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36B43" w14:textId="77777777" w:rsidR="00E6050A" w:rsidRPr="000B4C62" w:rsidRDefault="00E6050A" w:rsidP="007A2257">
      <w:pPr>
        <w:spacing w:after="0" w:line="240" w:lineRule="auto"/>
        <w:jc w:val="center"/>
        <w:rPr>
          <w:rFonts w:ascii="Arial" w:eastAsia="Times New Roman" w:hAnsi="Arial" w:cs="Arial"/>
          <w:sz w:val="24"/>
          <w:szCs w:val="24"/>
        </w:rPr>
      </w:pPr>
    </w:p>
    <w:p w14:paraId="1936B1B9" w14:textId="77777777" w:rsidR="000B4C62" w:rsidRPr="000B4C62" w:rsidRDefault="000B4C62" w:rsidP="000B4C62">
      <w:pPr>
        <w:tabs>
          <w:tab w:val="left" w:pos="6750"/>
        </w:tabs>
        <w:spacing w:after="0" w:line="240" w:lineRule="auto"/>
        <w:jc w:val="center"/>
        <w:rPr>
          <w:rFonts w:ascii="Arial" w:eastAsia="Times New Roman" w:hAnsi="Arial" w:cs="Arial"/>
          <w:b/>
          <w:sz w:val="24"/>
          <w:szCs w:val="24"/>
        </w:rPr>
      </w:pPr>
      <w:r w:rsidRPr="000B4C62">
        <w:rPr>
          <w:rFonts w:ascii="Arial" w:eastAsia="Times New Roman" w:hAnsi="Arial" w:cs="Arial"/>
          <w:b/>
          <w:sz w:val="24"/>
          <w:szCs w:val="24"/>
        </w:rPr>
        <w:t>MEMORANDUM OF AGREEMENT</w:t>
      </w:r>
    </w:p>
    <w:p w14:paraId="624CCB84" w14:textId="77777777" w:rsidR="000B4C62" w:rsidRDefault="000B4C62" w:rsidP="000B4C62">
      <w:pPr>
        <w:spacing w:after="0" w:line="240" w:lineRule="auto"/>
        <w:jc w:val="center"/>
        <w:rPr>
          <w:rFonts w:ascii="Arial" w:eastAsia="Times New Roman" w:hAnsi="Arial" w:cs="Arial"/>
          <w:sz w:val="24"/>
          <w:szCs w:val="24"/>
        </w:rPr>
      </w:pPr>
      <w:r>
        <w:rPr>
          <w:rFonts w:ascii="Arial" w:eastAsia="Times New Roman" w:hAnsi="Arial" w:cs="Arial"/>
          <w:sz w:val="24"/>
          <w:szCs w:val="24"/>
        </w:rPr>
        <w:t>b</w:t>
      </w:r>
      <w:r w:rsidRPr="000B4C62">
        <w:rPr>
          <w:rFonts w:ascii="Arial" w:eastAsia="Times New Roman" w:hAnsi="Arial" w:cs="Arial"/>
          <w:sz w:val="24"/>
          <w:szCs w:val="24"/>
        </w:rPr>
        <w:t>etween</w:t>
      </w:r>
    </w:p>
    <w:p w14:paraId="37286178" w14:textId="77777777" w:rsidR="000B4C62" w:rsidRPr="000B4C62" w:rsidRDefault="000B4C62" w:rsidP="000B4C62">
      <w:pPr>
        <w:spacing w:after="0" w:line="240" w:lineRule="auto"/>
        <w:jc w:val="center"/>
        <w:rPr>
          <w:rFonts w:ascii="Arial" w:eastAsia="Times New Roman" w:hAnsi="Arial" w:cs="Arial"/>
          <w:sz w:val="24"/>
          <w:szCs w:val="24"/>
        </w:rPr>
      </w:pPr>
    </w:p>
    <w:p w14:paraId="232FFC42" w14:textId="77777777" w:rsidR="000B4C62" w:rsidRPr="000B4C62" w:rsidRDefault="000B4C62" w:rsidP="000B4C62">
      <w:pPr>
        <w:spacing w:after="0" w:line="240" w:lineRule="auto"/>
        <w:jc w:val="center"/>
        <w:rPr>
          <w:rFonts w:ascii="Arial" w:eastAsia="Times New Roman" w:hAnsi="Arial" w:cs="Arial"/>
          <w:sz w:val="24"/>
          <w:szCs w:val="24"/>
        </w:rPr>
      </w:pPr>
      <w:r w:rsidRPr="000B4C62">
        <w:rPr>
          <w:rFonts w:ascii="Arial" w:eastAsia="Times New Roman" w:hAnsi="Arial" w:cs="Arial"/>
          <w:sz w:val="24"/>
          <w:szCs w:val="24"/>
        </w:rPr>
        <w:t>_______________________________________</w:t>
      </w:r>
    </w:p>
    <w:p w14:paraId="02ED2448" w14:textId="77777777" w:rsidR="000B4C62" w:rsidRDefault="000B4C62" w:rsidP="000B4C62">
      <w:pPr>
        <w:spacing w:after="0" w:line="240" w:lineRule="auto"/>
        <w:jc w:val="center"/>
        <w:rPr>
          <w:rFonts w:ascii="Arial" w:eastAsia="Times New Roman" w:hAnsi="Arial" w:cs="Arial"/>
          <w:sz w:val="24"/>
          <w:szCs w:val="24"/>
        </w:rPr>
      </w:pPr>
    </w:p>
    <w:p w14:paraId="5E958963" w14:textId="77777777" w:rsidR="000B4C62" w:rsidRPr="000B4C62" w:rsidRDefault="000B4C62" w:rsidP="000B4C62">
      <w:pPr>
        <w:spacing w:after="0" w:line="240" w:lineRule="auto"/>
        <w:jc w:val="center"/>
        <w:rPr>
          <w:rFonts w:ascii="Arial" w:eastAsia="Times New Roman" w:hAnsi="Arial" w:cs="Arial"/>
          <w:sz w:val="24"/>
          <w:szCs w:val="24"/>
        </w:rPr>
      </w:pPr>
      <w:r>
        <w:rPr>
          <w:rFonts w:ascii="Arial" w:eastAsia="Times New Roman" w:hAnsi="Arial" w:cs="Arial"/>
          <w:sz w:val="24"/>
          <w:szCs w:val="24"/>
        </w:rPr>
        <w:t>a</w:t>
      </w:r>
      <w:r w:rsidRPr="000B4C62">
        <w:rPr>
          <w:rFonts w:ascii="Arial" w:eastAsia="Times New Roman" w:hAnsi="Arial" w:cs="Arial"/>
          <w:sz w:val="24"/>
          <w:szCs w:val="24"/>
        </w:rPr>
        <w:t>nd the</w:t>
      </w:r>
    </w:p>
    <w:p w14:paraId="29C493C1" w14:textId="77777777" w:rsidR="000B4C62" w:rsidRPr="00EC0837" w:rsidRDefault="00885B22" w:rsidP="00EC083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 xml:space="preserve">Arkansas Division </w:t>
      </w:r>
      <w:r w:rsidR="00EC0837" w:rsidRPr="00EC0837">
        <w:rPr>
          <w:rFonts w:ascii="Arial" w:eastAsia="Times New Roman" w:hAnsi="Arial" w:cs="Arial"/>
          <w:bCs/>
          <w:sz w:val="24"/>
          <w:szCs w:val="24"/>
        </w:rPr>
        <w:t>of Higher Education</w:t>
      </w:r>
    </w:p>
    <w:p w14:paraId="75651619" w14:textId="77777777" w:rsidR="000B4C62" w:rsidRPr="000B4C62" w:rsidRDefault="000B4C62" w:rsidP="00E6050A">
      <w:pPr>
        <w:spacing w:after="0" w:line="240" w:lineRule="auto"/>
        <w:rPr>
          <w:rFonts w:ascii="Arial" w:eastAsia="Times New Roman" w:hAnsi="Arial" w:cs="Arial"/>
          <w:b/>
          <w:bCs/>
          <w:sz w:val="24"/>
          <w:szCs w:val="24"/>
        </w:rPr>
      </w:pPr>
    </w:p>
    <w:p w14:paraId="420DA5C2" w14:textId="77777777" w:rsidR="00E6050A" w:rsidRPr="000B4C62" w:rsidRDefault="00E6050A" w:rsidP="00E6050A">
      <w:pPr>
        <w:spacing w:after="0" w:line="240" w:lineRule="auto"/>
        <w:rPr>
          <w:rFonts w:ascii="Arial" w:eastAsia="Times New Roman" w:hAnsi="Arial" w:cs="Arial"/>
          <w:sz w:val="24"/>
          <w:szCs w:val="24"/>
        </w:rPr>
      </w:pPr>
      <w:r w:rsidRPr="000B4C62">
        <w:rPr>
          <w:rFonts w:ascii="Arial" w:eastAsia="Times New Roman" w:hAnsi="Arial" w:cs="Arial"/>
          <w:b/>
          <w:bCs/>
          <w:sz w:val="24"/>
          <w:szCs w:val="24"/>
        </w:rPr>
        <w:t xml:space="preserve">THIS </w:t>
      </w:r>
      <w:r w:rsidRPr="000B4C62">
        <w:rPr>
          <w:rFonts w:ascii="Arial" w:eastAsia="Times New Roman" w:hAnsi="Arial" w:cs="Arial"/>
          <w:b/>
          <w:sz w:val="24"/>
          <w:szCs w:val="24"/>
        </w:rPr>
        <w:t xml:space="preserve">MEMORANDUM OF AGREEMENT (MOA) </w:t>
      </w:r>
      <w:r w:rsidRPr="000B4C62">
        <w:rPr>
          <w:rFonts w:ascii="Arial" w:eastAsia="Times New Roman" w:hAnsi="Arial" w:cs="Arial"/>
          <w:sz w:val="24"/>
          <w:szCs w:val="24"/>
        </w:rPr>
        <w:t xml:space="preserve">is made and entered into by and between </w:t>
      </w:r>
      <w:r w:rsidR="007A2257" w:rsidRPr="000B4C62">
        <w:rPr>
          <w:rFonts w:ascii="Arial" w:eastAsia="Times New Roman" w:hAnsi="Arial" w:cs="Arial"/>
          <w:sz w:val="24"/>
          <w:szCs w:val="24"/>
        </w:rPr>
        <w:t xml:space="preserve">_________________________________ </w:t>
      </w:r>
      <w:r w:rsidR="00662F85" w:rsidRPr="000B4C62">
        <w:rPr>
          <w:rFonts w:ascii="Arial" w:eastAsia="Times New Roman" w:hAnsi="Arial" w:cs="Arial"/>
          <w:sz w:val="24"/>
          <w:szCs w:val="24"/>
        </w:rPr>
        <w:t xml:space="preserve">(“Institution”) </w:t>
      </w:r>
      <w:r w:rsidR="007A2257" w:rsidRPr="000B4C62">
        <w:rPr>
          <w:rFonts w:ascii="Arial" w:eastAsia="Times New Roman" w:hAnsi="Arial" w:cs="Arial"/>
          <w:sz w:val="24"/>
          <w:szCs w:val="24"/>
        </w:rPr>
        <w:t xml:space="preserve">and the </w:t>
      </w:r>
      <w:r w:rsidR="00885B22">
        <w:rPr>
          <w:rFonts w:ascii="Arial" w:eastAsia="Times New Roman" w:hAnsi="Arial" w:cs="Arial"/>
          <w:sz w:val="24"/>
          <w:szCs w:val="24"/>
        </w:rPr>
        <w:t>Arkansas Division</w:t>
      </w:r>
      <w:r w:rsidR="004830F4">
        <w:rPr>
          <w:rFonts w:ascii="Arial" w:eastAsia="Times New Roman" w:hAnsi="Arial" w:cs="Arial"/>
          <w:sz w:val="24"/>
          <w:szCs w:val="24"/>
        </w:rPr>
        <w:t xml:space="preserve"> of Higher Education</w:t>
      </w:r>
      <w:r w:rsidR="007A2257" w:rsidRPr="000B4C62">
        <w:rPr>
          <w:rFonts w:ascii="Arial" w:eastAsia="Times New Roman" w:hAnsi="Arial" w:cs="Arial"/>
          <w:sz w:val="24"/>
          <w:szCs w:val="24"/>
        </w:rPr>
        <w:t xml:space="preserve"> (</w:t>
      </w:r>
      <w:r w:rsidR="004830F4">
        <w:rPr>
          <w:rFonts w:ascii="Arial" w:eastAsia="Times New Roman" w:hAnsi="Arial" w:cs="Arial"/>
          <w:sz w:val="24"/>
          <w:szCs w:val="24"/>
        </w:rPr>
        <w:t>ADHE</w:t>
      </w:r>
      <w:r w:rsidR="007A2257" w:rsidRPr="000B4C62">
        <w:rPr>
          <w:rFonts w:ascii="Arial" w:eastAsia="Times New Roman" w:hAnsi="Arial" w:cs="Arial"/>
          <w:sz w:val="24"/>
          <w:szCs w:val="24"/>
        </w:rPr>
        <w:t>) to facilitate institutional participation in the State Authorization Reciprocity Agreement (SARA).</w:t>
      </w:r>
    </w:p>
    <w:p w14:paraId="209CD3E0" w14:textId="77777777" w:rsidR="00E6050A" w:rsidRPr="000B4C62" w:rsidRDefault="00E6050A" w:rsidP="00E6050A">
      <w:pPr>
        <w:spacing w:after="0" w:line="240" w:lineRule="auto"/>
        <w:rPr>
          <w:rFonts w:ascii="Arial" w:eastAsia="Times New Roman" w:hAnsi="Arial" w:cs="Arial"/>
          <w:sz w:val="24"/>
          <w:szCs w:val="24"/>
        </w:rPr>
      </w:pPr>
    </w:p>
    <w:p w14:paraId="3B790E65" w14:textId="77777777" w:rsidR="007A2257" w:rsidRDefault="007A2257" w:rsidP="00E6050A">
      <w:pPr>
        <w:spacing w:after="0" w:line="240" w:lineRule="auto"/>
        <w:rPr>
          <w:rFonts w:ascii="Arial" w:eastAsia="Times New Roman" w:hAnsi="Arial" w:cs="Arial"/>
          <w:sz w:val="24"/>
          <w:szCs w:val="24"/>
        </w:rPr>
      </w:pPr>
      <w:r w:rsidRPr="000B4C62">
        <w:rPr>
          <w:rFonts w:ascii="Arial" w:eastAsia="Times New Roman" w:hAnsi="Arial" w:cs="Arial"/>
          <w:sz w:val="24"/>
          <w:szCs w:val="24"/>
        </w:rPr>
        <w:t>A State Authorization Reciprocity Agreement (SARA) is an agreement among its member states, districts, and U.S. territories that establishes comparable national standards for interstate offering of postsecondary distance</w:t>
      </w:r>
      <w:r w:rsidR="003B58FF" w:rsidRPr="000B4C62">
        <w:rPr>
          <w:rFonts w:ascii="Arial" w:eastAsia="Times New Roman" w:hAnsi="Arial" w:cs="Arial"/>
          <w:sz w:val="24"/>
          <w:szCs w:val="24"/>
        </w:rPr>
        <w:t xml:space="preserve"> </w:t>
      </w:r>
      <w:r w:rsidRPr="000B4C62">
        <w:rPr>
          <w:rFonts w:ascii="Arial" w:eastAsia="Times New Roman" w:hAnsi="Arial" w:cs="Arial"/>
          <w:sz w:val="24"/>
          <w:szCs w:val="24"/>
        </w:rPr>
        <w:t xml:space="preserve">education courses and programs. </w:t>
      </w:r>
    </w:p>
    <w:p w14:paraId="2E2A0040" w14:textId="77777777" w:rsidR="00440A9E" w:rsidRPr="000B4C62" w:rsidRDefault="00440A9E" w:rsidP="00E6050A">
      <w:pPr>
        <w:spacing w:after="0" w:line="240" w:lineRule="auto"/>
        <w:rPr>
          <w:rFonts w:ascii="Arial" w:eastAsia="Times New Roman" w:hAnsi="Arial" w:cs="Arial"/>
          <w:sz w:val="24"/>
          <w:szCs w:val="24"/>
        </w:rPr>
      </w:pPr>
    </w:p>
    <w:p w14:paraId="1C585CA3" w14:textId="77777777" w:rsidR="00E6050A" w:rsidRPr="000B4C62" w:rsidRDefault="00E6050A" w:rsidP="00E6050A">
      <w:pPr>
        <w:spacing w:after="0" w:line="240" w:lineRule="auto"/>
        <w:rPr>
          <w:rFonts w:ascii="Arial" w:eastAsia="Times New Roman" w:hAnsi="Arial" w:cs="Arial"/>
          <w:sz w:val="24"/>
          <w:szCs w:val="24"/>
        </w:rPr>
      </w:pPr>
      <w:r w:rsidRPr="000B4C62">
        <w:rPr>
          <w:rFonts w:ascii="Arial" w:eastAsia="Times New Roman" w:hAnsi="Arial" w:cs="Arial"/>
          <w:b/>
          <w:sz w:val="24"/>
          <w:szCs w:val="24"/>
        </w:rPr>
        <w:t>PURPOSE</w:t>
      </w:r>
      <w:r w:rsidRPr="000B4C62">
        <w:rPr>
          <w:rFonts w:ascii="Arial" w:eastAsia="Times New Roman" w:hAnsi="Arial" w:cs="Arial"/>
          <w:sz w:val="24"/>
          <w:szCs w:val="24"/>
        </w:rPr>
        <w:t>:</w:t>
      </w:r>
    </w:p>
    <w:p w14:paraId="04E69456" w14:textId="77777777" w:rsidR="00E6050A" w:rsidRPr="000B4C62" w:rsidRDefault="00E6050A" w:rsidP="00E6050A">
      <w:pPr>
        <w:spacing w:after="0" w:line="240" w:lineRule="auto"/>
        <w:rPr>
          <w:rFonts w:ascii="Arial" w:eastAsia="Times New Roman" w:hAnsi="Arial" w:cs="Arial"/>
          <w:sz w:val="24"/>
          <w:szCs w:val="24"/>
        </w:rPr>
      </w:pPr>
      <w:r w:rsidRPr="000B4C62">
        <w:rPr>
          <w:rFonts w:ascii="Arial" w:eastAsia="Times New Roman" w:hAnsi="Arial" w:cs="Arial"/>
          <w:sz w:val="24"/>
          <w:szCs w:val="24"/>
        </w:rPr>
        <w:t>The purpose of this MOA</w:t>
      </w:r>
      <w:r w:rsidR="00EA2FB0" w:rsidRPr="000B4C62">
        <w:rPr>
          <w:rFonts w:ascii="Arial" w:eastAsia="Times New Roman" w:hAnsi="Arial" w:cs="Arial"/>
          <w:sz w:val="24"/>
          <w:szCs w:val="24"/>
        </w:rPr>
        <w:t xml:space="preserve">, as authorized under </w:t>
      </w:r>
      <w:r w:rsidR="008852C9">
        <w:rPr>
          <w:rFonts w:ascii="Arial" w:eastAsia="Times New Roman" w:hAnsi="Arial" w:cs="Arial"/>
          <w:sz w:val="24"/>
          <w:szCs w:val="24"/>
        </w:rPr>
        <w:t>Arkansas Higher Education Coordinating Board (AHECB) Policy 5.2</w:t>
      </w:r>
      <w:r w:rsidR="00EA2FB0" w:rsidRPr="000B4C62">
        <w:rPr>
          <w:rFonts w:ascii="Arial" w:eastAsia="Times New Roman" w:hAnsi="Arial" w:cs="Arial"/>
          <w:sz w:val="24"/>
          <w:szCs w:val="24"/>
        </w:rPr>
        <w:t xml:space="preserve">, </w:t>
      </w:r>
      <w:r w:rsidRPr="000B4C62">
        <w:rPr>
          <w:rFonts w:ascii="Arial" w:eastAsia="Times New Roman" w:hAnsi="Arial" w:cs="Arial"/>
          <w:sz w:val="24"/>
          <w:szCs w:val="24"/>
        </w:rPr>
        <w:t>is to:</w:t>
      </w:r>
    </w:p>
    <w:p w14:paraId="1CD566C9" w14:textId="77777777" w:rsidR="00E6050A" w:rsidRPr="000B4C62" w:rsidRDefault="00E6050A" w:rsidP="00662F85">
      <w:pPr>
        <w:spacing w:before="120" w:after="0" w:line="240" w:lineRule="auto"/>
        <w:ind w:left="720"/>
        <w:rPr>
          <w:rFonts w:ascii="Arial" w:eastAsia="Times New Roman" w:hAnsi="Arial" w:cs="Arial"/>
          <w:sz w:val="24"/>
          <w:szCs w:val="24"/>
        </w:rPr>
      </w:pPr>
      <w:r w:rsidRPr="000B4C62">
        <w:rPr>
          <w:rFonts w:ascii="Arial" w:eastAsia="Times New Roman" w:hAnsi="Arial" w:cs="Arial"/>
          <w:sz w:val="24"/>
          <w:szCs w:val="24"/>
        </w:rPr>
        <w:t>(1)</w:t>
      </w:r>
      <w:r w:rsidR="007A2257" w:rsidRPr="000B4C62">
        <w:rPr>
          <w:rFonts w:ascii="Arial" w:eastAsia="Times New Roman" w:hAnsi="Arial" w:cs="Arial"/>
          <w:sz w:val="24"/>
          <w:szCs w:val="24"/>
        </w:rPr>
        <w:t xml:space="preserve"> </w:t>
      </w:r>
      <w:r w:rsidR="00662F85" w:rsidRPr="000B4C62">
        <w:rPr>
          <w:rFonts w:ascii="Arial" w:eastAsia="Times New Roman" w:hAnsi="Arial" w:cs="Arial"/>
          <w:sz w:val="24"/>
          <w:szCs w:val="24"/>
        </w:rPr>
        <w:t xml:space="preserve"> </w:t>
      </w:r>
      <w:r w:rsidR="00EA2FB0" w:rsidRPr="000B4C62">
        <w:rPr>
          <w:rFonts w:ascii="Arial" w:eastAsia="Times New Roman" w:hAnsi="Arial" w:cs="Arial"/>
          <w:sz w:val="24"/>
          <w:szCs w:val="24"/>
        </w:rPr>
        <w:t xml:space="preserve">Ensure consistent consumer protection in interstate distance delivery of higher </w:t>
      </w:r>
      <w:proofErr w:type="gramStart"/>
      <w:r w:rsidR="00EA2FB0" w:rsidRPr="000B4C62">
        <w:rPr>
          <w:rFonts w:ascii="Arial" w:eastAsia="Times New Roman" w:hAnsi="Arial" w:cs="Arial"/>
          <w:sz w:val="24"/>
          <w:szCs w:val="24"/>
        </w:rPr>
        <w:t>education</w:t>
      </w:r>
      <w:r w:rsidR="00662F85" w:rsidRPr="000B4C62">
        <w:rPr>
          <w:rFonts w:ascii="Arial" w:eastAsia="Times New Roman" w:hAnsi="Arial" w:cs="Arial"/>
          <w:sz w:val="24"/>
          <w:szCs w:val="24"/>
        </w:rPr>
        <w:t>;</w:t>
      </w:r>
      <w:proofErr w:type="gramEnd"/>
    </w:p>
    <w:p w14:paraId="41D4E1B2" w14:textId="77777777" w:rsidR="00C850A4" w:rsidRDefault="00662F85" w:rsidP="00CB2375">
      <w:pPr>
        <w:spacing w:before="120" w:after="0" w:line="240" w:lineRule="auto"/>
        <w:ind w:left="720"/>
        <w:rPr>
          <w:rFonts w:ascii="Arial" w:eastAsia="Times New Roman" w:hAnsi="Arial" w:cs="Arial"/>
          <w:sz w:val="24"/>
          <w:szCs w:val="24"/>
        </w:rPr>
      </w:pPr>
      <w:r w:rsidRPr="000B4C62">
        <w:rPr>
          <w:rFonts w:ascii="Arial" w:eastAsia="Times New Roman" w:hAnsi="Arial" w:cs="Arial"/>
          <w:sz w:val="24"/>
          <w:szCs w:val="24"/>
        </w:rPr>
        <w:t xml:space="preserve">(2)  </w:t>
      </w:r>
      <w:r w:rsidR="00CB2375">
        <w:rPr>
          <w:rFonts w:ascii="Arial" w:eastAsia="Times New Roman" w:hAnsi="Arial" w:cs="Arial"/>
          <w:sz w:val="24"/>
          <w:szCs w:val="24"/>
        </w:rPr>
        <w:t xml:space="preserve">Provide a process to review and appropriately act on complaints concerning the Institution, including enforcement of applicable state </w:t>
      </w:r>
      <w:proofErr w:type="gramStart"/>
      <w:r w:rsidR="00CB2375">
        <w:rPr>
          <w:rFonts w:ascii="Arial" w:eastAsia="Times New Roman" w:hAnsi="Arial" w:cs="Arial"/>
          <w:sz w:val="24"/>
          <w:szCs w:val="24"/>
        </w:rPr>
        <w:t>laws;</w:t>
      </w:r>
      <w:proofErr w:type="gramEnd"/>
      <w:r w:rsidR="00CB2375">
        <w:rPr>
          <w:rFonts w:ascii="Arial" w:eastAsia="Times New Roman" w:hAnsi="Arial" w:cs="Arial"/>
          <w:sz w:val="24"/>
          <w:szCs w:val="24"/>
        </w:rPr>
        <w:t xml:space="preserve"> </w:t>
      </w:r>
    </w:p>
    <w:p w14:paraId="1EE337BE" w14:textId="77777777" w:rsidR="00CB2375" w:rsidRPr="000B4C62" w:rsidRDefault="00C850A4" w:rsidP="00CB2375">
      <w:pPr>
        <w:spacing w:before="120" w:after="0" w:line="240" w:lineRule="auto"/>
        <w:ind w:left="720"/>
        <w:rPr>
          <w:rFonts w:ascii="Arial" w:eastAsia="Times New Roman" w:hAnsi="Arial" w:cs="Arial"/>
          <w:sz w:val="24"/>
          <w:szCs w:val="24"/>
        </w:rPr>
      </w:pPr>
      <w:r>
        <w:rPr>
          <w:rFonts w:ascii="Arial" w:eastAsia="Times New Roman" w:hAnsi="Arial" w:cs="Arial"/>
          <w:sz w:val="24"/>
          <w:szCs w:val="24"/>
        </w:rPr>
        <w:t xml:space="preserve">(3) Ensure that should a catastrophic event </w:t>
      </w:r>
      <w:proofErr w:type="gramStart"/>
      <w:r>
        <w:rPr>
          <w:rFonts w:ascii="Arial" w:eastAsia="Times New Roman" w:hAnsi="Arial" w:cs="Arial"/>
          <w:sz w:val="24"/>
          <w:szCs w:val="24"/>
        </w:rPr>
        <w:t>occur,</w:t>
      </w:r>
      <w:proofErr w:type="gramEnd"/>
      <w:r>
        <w:rPr>
          <w:rFonts w:ascii="Arial" w:eastAsia="Times New Roman" w:hAnsi="Arial" w:cs="Arial"/>
          <w:sz w:val="24"/>
          <w:szCs w:val="24"/>
        </w:rPr>
        <w:t xml:space="preserve"> students and their student records are protected;</w:t>
      </w:r>
      <w:r w:rsidR="00044BBD">
        <w:rPr>
          <w:rFonts w:ascii="Arial" w:eastAsia="Times New Roman" w:hAnsi="Arial" w:cs="Arial"/>
          <w:sz w:val="24"/>
          <w:szCs w:val="24"/>
        </w:rPr>
        <w:t xml:space="preserve"> </w:t>
      </w:r>
      <w:r w:rsidR="00CB2375">
        <w:rPr>
          <w:rFonts w:ascii="Arial" w:eastAsia="Times New Roman" w:hAnsi="Arial" w:cs="Arial"/>
          <w:sz w:val="24"/>
          <w:szCs w:val="24"/>
        </w:rPr>
        <w:t xml:space="preserve">and </w:t>
      </w:r>
    </w:p>
    <w:p w14:paraId="0DDE31D8" w14:textId="77777777" w:rsidR="00E6050A" w:rsidRPr="000B4C62" w:rsidRDefault="00CB2375" w:rsidP="00CB2375">
      <w:pPr>
        <w:spacing w:before="120" w:after="0" w:line="240" w:lineRule="auto"/>
        <w:ind w:left="720"/>
        <w:rPr>
          <w:rFonts w:ascii="Arial" w:eastAsia="Times New Roman" w:hAnsi="Arial" w:cs="Arial"/>
          <w:sz w:val="24"/>
          <w:szCs w:val="24"/>
        </w:rPr>
      </w:pPr>
      <w:r w:rsidRPr="000B4C62">
        <w:rPr>
          <w:rFonts w:ascii="Arial" w:eastAsia="Times New Roman" w:hAnsi="Arial" w:cs="Arial"/>
          <w:sz w:val="24"/>
          <w:szCs w:val="24"/>
        </w:rPr>
        <w:t>(</w:t>
      </w:r>
      <w:r w:rsidR="006D4BE6">
        <w:rPr>
          <w:rFonts w:ascii="Arial" w:eastAsia="Times New Roman" w:hAnsi="Arial" w:cs="Arial"/>
          <w:sz w:val="24"/>
          <w:szCs w:val="24"/>
        </w:rPr>
        <w:t>4</w:t>
      </w:r>
      <w:r w:rsidRPr="000B4C62">
        <w:rPr>
          <w:rFonts w:ascii="Arial" w:eastAsia="Times New Roman" w:hAnsi="Arial" w:cs="Arial"/>
          <w:sz w:val="24"/>
          <w:szCs w:val="24"/>
        </w:rPr>
        <w:t>)</w:t>
      </w:r>
      <w:r>
        <w:rPr>
          <w:rFonts w:ascii="Arial" w:eastAsia="Times New Roman" w:hAnsi="Arial" w:cs="Arial"/>
          <w:sz w:val="24"/>
          <w:szCs w:val="24"/>
        </w:rPr>
        <w:t xml:space="preserve">  </w:t>
      </w:r>
      <w:r w:rsidR="00E6050A" w:rsidRPr="000B4C62">
        <w:rPr>
          <w:rFonts w:ascii="Arial" w:eastAsia="Times New Roman" w:hAnsi="Arial" w:cs="Arial"/>
          <w:sz w:val="24"/>
          <w:szCs w:val="24"/>
        </w:rPr>
        <w:t xml:space="preserve">Identify the roles and responsibilities of </w:t>
      </w:r>
      <w:r w:rsidR="00662F85" w:rsidRPr="000B4C62">
        <w:rPr>
          <w:rFonts w:ascii="Arial" w:eastAsia="Times New Roman" w:hAnsi="Arial" w:cs="Arial"/>
          <w:sz w:val="24"/>
          <w:szCs w:val="24"/>
        </w:rPr>
        <w:t xml:space="preserve">the Institution and </w:t>
      </w:r>
      <w:r w:rsidR="0012098F">
        <w:rPr>
          <w:rFonts w:ascii="Arial" w:eastAsia="Times New Roman" w:hAnsi="Arial" w:cs="Arial"/>
          <w:sz w:val="24"/>
          <w:szCs w:val="24"/>
        </w:rPr>
        <w:t>ADHE.</w:t>
      </w:r>
    </w:p>
    <w:p w14:paraId="202AD954" w14:textId="77777777" w:rsidR="00746F67" w:rsidRPr="000B4C62" w:rsidRDefault="00746F67" w:rsidP="00662F85">
      <w:pPr>
        <w:spacing w:after="0" w:line="240" w:lineRule="auto"/>
        <w:rPr>
          <w:rFonts w:ascii="Arial" w:eastAsia="Times New Roman" w:hAnsi="Arial" w:cs="Arial"/>
          <w:sz w:val="24"/>
          <w:szCs w:val="24"/>
        </w:rPr>
      </w:pPr>
    </w:p>
    <w:p w14:paraId="26E0254A" w14:textId="77777777" w:rsidR="00662F85" w:rsidRPr="000B4C62" w:rsidRDefault="00662F85" w:rsidP="00662F85">
      <w:pPr>
        <w:spacing w:after="0" w:line="240" w:lineRule="auto"/>
        <w:rPr>
          <w:rFonts w:ascii="Arial" w:eastAsia="Times New Roman" w:hAnsi="Arial" w:cs="Arial"/>
          <w:sz w:val="24"/>
          <w:szCs w:val="24"/>
        </w:rPr>
      </w:pPr>
      <w:r w:rsidRPr="000B4C62">
        <w:rPr>
          <w:rFonts w:ascii="Arial" w:eastAsia="Times New Roman" w:hAnsi="Arial" w:cs="Arial"/>
          <w:b/>
          <w:sz w:val="24"/>
          <w:szCs w:val="24"/>
        </w:rPr>
        <w:t>Institution</w:t>
      </w:r>
      <w:r w:rsidR="00127E19" w:rsidRPr="000B4C62">
        <w:rPr>
          <w:rFonts w:ascii="Arial" w:eastAsia="Times New Roman" w:hAnsi="Arial" w:cs="Arial"/>
          <w:b/>
          <w:sz w:val="24"/>
          <w:szCs w:val="24"/>
        </w:rPr>
        <w:t xml:space="preserve"> </w:t>
      </w:r>
      <w:r w:rsidRPr="000B4C62">
        <w:rPr>
          <w:rFonts w:ascii="Arial" w:eastAsia="Times New Roman" w:hAnsi="Arial" w:cs="Arial"/>
          <w:b/>
          <w:sz w:val="24"/>
          <w:szCs w:val="24"/>
        </w:rPr>
        <w:t>will:</w:t>
      </w:r>
    </w:p>
    <w:p w14:paraId="00033D16" w14:textId="77777777" w:rsidR="00662F85" w:rsidRPr="000B4C62" w:rsidRDefault="0012098F" w:rsidP="00746F67">
      <w:pPr>
        <w:pStyle w:val="ListParagraph"/>
        <w:numPr>
          <w:ilvl w:val="0"/>
          <w:numId w:val="6"/>
        </w:numPr>
        <w:spacing w:before="120" w:after="0" w:line="240" w:lineRule="auto"/>
        <w:rPr>
          <w:rFonts w:ascii="Arial" w:eastAsia="Times New Roman" w:hAnsi="Arial" w:cs="Arial"/>
          <w:sz w:val="24"/>
          <w:szCs w:val="24"/>
        </w:rPr>
      </w:pPr>
      <w:r>
        <w:rPr>
          <w:rFonts w:ascii="Arial" w:eastAsia="Times New Roman" w:hAnsi="Arial" w:cs="Arial"/>
          <w:sz w:val="24"/>
          <w:szCs w:val="24"/>
        </w:rPr>
        <w:t>C</w:t>
      </w:r>
      <w:r w:rsidR="00662F85" w:rsidRPr="000B4C62">
        <w:rPr>
          <w:rFonts w:ascii="Arial" w:eastAsia="Times New Roman" w:hAnsi="Arial" w:cs="Arial"/>
          <w:sz w:val="24"/>
          <w:szCs w:val="24"/>
        </w:rPr>
        <w:t>onsent to</w:t>
      </w:r>
      <w:r w:rsidR="00127E19" w:rsidRPr="000B4C62">
        <w:rPr>
          <w:rFonts w:ascii="Arial" w:eastAsia="Times New Roman" w:hAnsi="Arial" w:cs="Arial"/>
          <w:sz w:val="24"/>
          <w:szCs w:val="24"/>
        </w:rPr>
        <w:t xml:space="preserve"> such provisions as may be necessary for purp</w:t>
      </w:r>
      <w:r w:rsidR="00746F67" w:rsidRPr="000B4C62">
        <w:rPr>
          <w:rFonts w:ascii="Arial" w:eastAsia="Times New Roman" w:hAnsi="Arial" w:cs="Arial"/>
          <w:sz w:val="24"/>
          <w:szCs w:val="24"/>
        </w:rPr>
        <w:t xml:space="preserve">oses of participation in </w:t>
      </w:r>
      <w:proofErr w:type="gramStart"/>
      <w:r w:rsidR="00746F67" w:rsidRPr="000B4C62">
        <w:rPr>
          <w:rFonts w:ascii="Arial" w:eastAsia="Times New Roman" w:hAnsi="Arial" w:cs="Arial"/>
          <w:sz w:val="24"/>
          <w:szCs w:val="24"/>
        </w:rPr>
        <w:t>SARA;</w:t>
      </w:r>
      <w:proofErr w:type="gramEnd"/>
    </w:p>
    <w:p w14:paraId="174B271F" w14:textId="77777777" w:rsidR="00127E19" w:rsidRPr="000B4C62" w:rsidRDefault="00127E19" w:rsidP="00746F67">
      <w:pPr>
        <w:pStyle w:val="ListParagraph"/>
        <w:numPr>
          <w:ilvl w:val="0"/>
          <w:numId w:val="6"/>
        </w:numPr>
        <w:spacing w:before="120" w:after="0" w:line="240" w:lineRule="auto"/>
        <w:rPr>
          <w:rFonts w:ascii="Arial" w:eastAsia="Times New Roman" w:hAnsi="Arial" w:cs="Arial"/>
          <w:sz w:val="24"/>
          <w:szCs w:val="24"/>
        </w:rPr>
      </w:pPr>
      <w:r w:rsidRPr="000B4C62">
        <w:rPr>
          <w:rFonts w:ascii="Arial" w:eastAsia="Times New Roman" w:hAnsi="Arial" w:cs="Arial"/>
          <w:sz w:val="24"/>
          <w:szCs w:val="24"/>
        </w:rPr>
        <w:t xml:space="preserve">Complete </w:t>
      </w:r>
      <w:r w:rsidR="00746F67" w:rsidRPr="000B4C62">
        <w:rPr>
          <w:rFonts w:ascii="Arial" w:eastAsia="Times New Roman" w:hAnsi="Arial" w:cs="Arial"/>
          <w:sz w:val="24"/>
          <w:szCs w:val="24"/>
        </w:rPr>
        <w:t xml:space="preserve">the Application for Institutional Approval to participate in SARA and abide by all representations and agreements required on the </w:t>
      </w:r>
      <w:proofErr w:type="gramStart"/>
      <w:r w:rsidR="00746F67" w:rsidRPr="000B4C62">
        <w:rPr>
          <w:rFonts w:ascii="Arial" w:eastAsia="Times New Roman" w:hAnsi="Arial" w:cs="Arial"/>
          <w:sz w:val="24"/>
          <w:szCs w:val="24"/>
        </w:rPr>
        <w:t>application;</w:t>
      </w:r>
      <w:proofErr w:type="gramEnd"/>
    </w:p>
    <w:p w14:paraId="39289798" w14:textId="77777777" w:rsidR="00E65DB0" w:rsidRDefault="00746F67" w:rsidP="00746F67">
      <w:pPr>
        <w:pStyle w:val="ListParagraph"/>
        <w:numPr>
          <w:ilvl w:val="0"/>
          <w:numId w:val="6"/>
        </w:numPr>
        <w:spacing w:before="120" w:after="0" w:line="240" w:lineRule="auto"/>
        <w:rPr>
          <w:rFonts w:ascii="Arial" w:eastAsia="Times New Roman" w:hAnsi="Arial" w:cs="Arial"/>
          <w:sz w:val="24"/>
          <w:szCs w:val="24"/>
        </w:rPr>
      </w:pPr>
      <w:r w:rsidRPr="000B4C62">
        <w:rPr>
          <w:rFonts w:ascii="Arial" w:eastAsia="Times New Roman" w:hAnsi="Arial" w:cs="Arial"/>
          <w:sz w:val="24"/>
          <w:szCs w:val="24"/>
        </w:rPr>
        <w:t xml:space="preserve">Adhere to the </w:t>
      </w:r>
      <w:r w:rsidR="0012098F">
        <w:rPr>
          <w:rFonts w:ascii="Arial" w:eastAsia="Times New Roman" w:hAnsi="Arial" w:cs="Arial"/>
          <w:sz w:val="24"/>
          <w:szCs w:val="24"/>
        </w:rPr>
        <w:t xml:space="preserve">ADHE </w:t>
      </w:r>
      <w:r w:rsidR="00D10B3F">
        <w:rPr>
          <w:rFonts w:ascii="Arial" w:eastAsia="Times New Roman" w:hAnsi="Arial" w:cs="Arial"/>
          <w:sz w:val="24"/>
          <w:szCs w:val="24"/>
        </w:rPr>
        <w:t>Student Grievance Procedure</w:t>
      </w:r>
      <w:r w:rsidRPr="000B4C62">
        <w:rPr>
          <w:rFonts w:ascii="Arial" w:eastAsia="Times New Roman" w:hAnsi="Arial" w:cs="Arial"/>
          <w:sz w:val="24"/>
          <w:szCs w:val="24"/>
        </w:rPr>
        <w:t xml:space="preserve"> </w:t>
      </w:r>
      <w:r w:rsidR="00643D23">
        <w:rPr>
          <w:rFonts w:ascii="Arial" w:eastAsia="Times New Roman" w:hAnsi="Arial" w:cs="Arial"/>
          <w:sz w:val="24"/>
          <w:szCs w:val="24"/>
        </w:rPr>
        <w:t>(Appendix A</w:t>
      </w:r>
      <w:r w:rsidR="003B58FF" w:rsidRPr="000B4C62">
        <w:rPr>
          <w:rFonts w:ascii="Arial" w:eastAsia="Times New Roman" w:hAnsi="Arial" w:cs="Arial"/>
          <w:sz w:val="24"/>
          <w:szCs w:val="24"/>
        </w:rPr>
        <w:t xml:space="preserve">) to </w:t>
      </w:r>
      <w:r w:rsidRPr="000B4C62">
        <w:rPr>
          <w:rFonts w:ascii="Arial" w:eastAsia="Times New Roman" w:hAnsi="Arial" w:cs="Arial"/>
          <w:sz w:val="24"/>
          <w:szCs w:val="24"/>
        </w:rPr>
        <w:t>resol</w:t>
      </w:r>
      <w:r w:rsidR="003B58FF" w:rsidRPr="000B4C62">
        <w:rPr>
          <w:rFonts w:ascii="Arial" w:eastAsia="Times New Roman" w:hAnsi="Arial" w:cs="Arial"/>
          <w:sz w:val="24"/>
          <w:szCs w:val="24"/>
        </w:rPr>
        <w:t xml:space="preserve">ve </w:t>
      </w:r>
      <w:r w:rsidRPr="000B4C62">
        <w:rPr>
          <w:rFonts w:ascii="Arial" w:eastAsia="Times New Roman" w:hAnsi="Arial" w:cs="Arial"/>
          <w:sz w:val="24"/>
          <w:szCs w:val="24"/>
        </w:rPr>
        <w:t>complaints pertaining to the Institution’s distance</w:t>
      </w:r>
      <w:r w:rsidR="003B58FF" w:rsidRPr="000B4C62">
        <w:rPr>
          <w:rFonts w:ascii="Arial" w:eastAsia="Times New Roman" w:hAnsi="Arial" w:cs="Arial"/>
          <w:sz w:val="24"/>
          <w:szCs w:val="24"/>
        </w:rPr>
        <w:t xml:space="preserve"> </w:t>
      </w:r>
      <w:r w:rsidRPr="000B4C62">
        <w:rPr>
          <w:rFonts w:ascii="Arial" w:eastAsia="Times New Roman" w:hAnsi="Arial" w:cs="Arial"/>
          <w:sz w:val="24"/>
          <w:szCs w:val="24"/>
        </w:rPr>
        <w:t xml:space="preserve">education courses and </w:t>
      </w:r>
      <w:proofErr w:type="gramStart"/>
      <w:r w:rsidRPr="000B4C62">
        <w:rPr>
          <w:rFonts w:ascii="Arial" w:eastAsia="Times New Roman" w:hAnsi="Arial" w:cs="Arial"/>
          <w:sz w:val="24"/>
          <w:szCs w:val="24"/>
        </w:rPr>
        <w:t>programs;</w:t>
      </w:r>
      <w:proofErr w:type="gramEnd"/>
      <w:r w:rsidRPr="000B4C62">
        <w:rPr>
          <w:rFonts w:ascii="Arial" w:eastAsia="Times New Roman" w:hAnsi="Arial" w:cs="Arial"/>
          <w:sz w:val="24"/>
          <w:szCs w:val="24"/>
        </w:rPr>
        <w:t xml:space="preserve"> </w:t>
      </w:r>
    </w:p>
    <w:p w14:paraId="654C86E2" w14:textId="77777777" w:rsidR="00746F67" w:rsidRPr="000B4C62" w:rsidRDefault="00925FF5" w:rsidP="00746F67">
      <w:pPr>
        <w:pStyle w:val="ListParagraph"/>
        <w:numPr>
          <w:ilvl w:val="0"/>
          <w:numId w:val="6"/>
        </w:numPr>
        <w:spacing w:before="120" w:after="0" w:line="240" w:lineRule="auto"/>
        <w:rPr>
          <w:rFonts w:ascii="Arial" w:eastAsia="Times New Roman" w:hAnsi="Arial" w:cs="Arial"/>
          <w:sz w:val="24"/>
          <w:szCs w:val="24"/>
        </w:rPr>
      </w:pPr>
      <w:r>
        <w:rPr>
          <w:rFonts w:ascii="Arial" w:eastAsia="Times New Roman" w:hAnsi="Arial" w:cs="Arial"/>
          <w:sz w:val="24"/>
          <w:szCs w:val="24"/>
        </w:rPr>
        <w:t>Possess a</w:t>
      </w:r>
      <w:r w:rsidR="00616DEF">
        <w:rPr>
          <w:rFonts w:ascii="Arial" w:eastAsia="Times New Roman" w:hAnsi="Arial" w:cs="Arial"/>
          <w:sz w:val="24"/>
          <w:szCs w:val="24"/>
        </w:rPr>
        <w:t xml:space="preserve"> plan for catastrophic events to preserve student records</w:t>
      </w:r>
      <w:r w:rsidR="00CA1842">
        <w:rPr>
          <w:rFonts w:ascii="Arial" w:eastAsia="Times New Roman" w:hAnsi="Arial" w:cs="Arial"/>
          <w:sz w:val="24"/>
          <w:szCs w:val="24"/>
        </w:rPr>
        <w:t xml:space="preserve"> and other documents; </w:t>
      </w:r>
      <w:r w:rsidR="00746F67" w:rsidRPr="000B4C62">
        <w:rPr>
          <w:rFonts w:ascii="Arial" w:eastAsia="Times New Roman" w:hAnsi="Arial" w:cs="Arial"/>
          <w:sz w:val="24"/>
          <w:szCs w:val="24"/>
        </w:rPr>
        <w:t>and</w:t>
      </w:r>
    </w:p>
    <w:p w14:paraId="43DF7A65" w14:textId="77777777" w:rsidR="002E60E4" w:rsidRDefault="00997974" w:rsidP="00662F85">
      <w:pPr>
        <w:pStyle w:val="ListParagraph"/>
        <w:numPr>
          <w:ilvl w:val="0"/>
          <w:numId w:val="6"/>
        </w:numPr>
        <w:spacing w:before="120" w:after="0" w:line="240" w:lineRule="auto"/>
        <w:rPr>
          <w:rFonts w:ascii="Arial" w:eastAsia="Times New Roman" w:hAnsi="Arial" w:cs="Arial"/>
          <w:sz w:val="24"/>
          <w:szCs w:val="24"/>
        </w:rPr>
      </w:pPr>
      <w:r w:rsidRPr="00997974">
        <w:rPr>
          <w:rFonts w:ascii="Arial" w:hAnsi="Arial" w:cs="Arial"/>
          <w:sz w:val="24"/>
          <w:szCs w:val="24"/>
        </w:rPr>
        <w:t xml:space="preserve">Maintain a surety bond that provides cumulative unearned prepaid tuition for the </w:t>
      </w:r>
      <w:r w:rsidR="00E5220B">
        <w:rPr>
          <w:rFonts w:ascii="Arial" w:hAnsi="Arial" w:cs="Arial"/>
          <w:sz w:val="24"/>
          <w:szCs w:val="24"/>
        </w:rPr>
        <w:t>out-of-state</w:t>
      </w:r>
      <w:r w:rsidRPr="00997974">
        <w:rPr>
          <w:rFonts w:ascii="Arial" w:hAnsi="Arial" w:cs="Arial"/>
          <w:sz w:val="24"/>
          <w:szCs w:val="24"/>
        </w:rPr>
        <w:t xml:space="preserve"> students at any one time with a minimum bo</w:t>
      </w:r>
      <w:r w:rsidR="0059596A">
        <w:rPr>
          <w:rFonts w:ascii="Arial" w:hAnsi="Arial" w:cs="Arial"/>
          <w:sz w:val="24"/>
          <w:szCs w:val="24"/>
        </w:rPr>
        <w:t>nd amount of $5,000 unless the I</w:t>
      </w:r>
      <w:r w:rsidRPr="00997974">
        <w:rPr>
          <w:rFonts w:ascii="Arial" w:hAnsi="Arial" w:cs="Arial"/>
          <w:sz w:val="24"/>
          <w:szCs w:val="24"/>
        </w:rPr>
        <w:t>nstitution maintains a minimum federal financial responsibility composite score of 1.5</w:t>
      </w:r>
      <w:r w:rsidR="00E65C3F">
        <w:rPr>
          <w:rFonts w:ascii="Arial" w:hAnsi="Arial" w:cs="Arial"/>
          <w:sz w:val="24"/>
          <w:szCs w:val="24"/>
        </w:rPr>
        <w:t xml:space="preserve"> or the Institution is a public institution</w:t>
      </w:r>
      <w:r w:rsidRPr="00997974">
        <w:rPr>
          <w:rFonts w:ascii="Arial" w:hAnsi="Arial" w:cs="Arial"/>
          <w:sz w:val="24"/>
          <w:szCs w:val="24"/>
        </w:rPr>
        <w:t xml:space="preserve"> (Appendix B</w:t>
      </w:r>
      <w:r>
        <w:rPr>
          <w:rFonts w:ascii="Arial" w:hAnsi="Arial" w:cs="Arial"/>
        </w:rPr>
        <w:t>)</w:t>
      </w:r>
      <w:r w:rsidR="00746F67" w:rsidRPr="000B4C62">
        <w:rPr>
          <w:rFonts w:ascii="Arial" w:eastAsia="Times New Roman" w:hAnsi="Arial" w:cs="Arial"/>
          <w:sz w:val="24"/>
          <w:szCs w:val="24"/>
        </w:rPr>
        <w:t>.</w:t>
      </w:r>
    </w:p>
    <w:p w14:paraId="6F675CEA" w14:textId="77777777" w:rsidR="00746F67" w:rsidRPr="002E60E4" w:rsidRDefault="00997974" w:rsidP="002E60E4">
      <w:pPr>
        <w:spacing w:before="120" w:after="0" w:line="240" w:lineRule="auto"/>
        <w:ind w:left="360"/>
        <w:rPr>
          <w:rFonts w:ascii="Arial" w:eastAsia="Times New Roman" w:hAnsi="Arial" w:cs="Arial"/>
          <w:sz w:val="24"/>
          <w:szCs w:val="24"/>
        </w:rPr>
      </w:pPr>
      <w:r w:rsidRPr="002E60E4">
        <w:rPr>
          <w:rFonts w:ascii="Arial" w:eastAsia="Times New Roman" w:hAnsi="Arial" w:cs="Arial"/>
          <w:b/>
          <w:sz w:val="24"/>
          <w:szCs w:val="24"/>
        </w:rPr>
        <w:lastRenderedPageBreak/>
        <w:t>ADHE</w:t>
      </w:r>
      <w:r w:rsidR="00746F67" w:rsidRPr="002E60E4">
        <w:rPr>
          <w:rFonts w:ascii="Arial" w:eastAsia="Times New Roman" w:hAnsi="Arial" w:cs="Arial"/>
          <w:b/>
          <w:sz w:val="24"/>
          <w:szCs w:val="24"/>
        </w:rPr>
        <w:t xml:space="preserve"> will: </w:t>
      </w:r>
    </w:p>
    <w:p w14:paraId="6B64703F" w14:textId="77777777" w:rsidR="00E6050A" w:rsidRPr="000B4C62" w:rsidRDefault="003B58FF" w:rsidP="000B4C62">
      <w:pPr>
        <w:pStyle w:val="ListParagraph"/>
        <w:numPr>
          <w:ilvl w:val="0"/>
          <w:numId w:val="7"/>
        </w:numPr>
        <w:tabs>
          <w:tab w:val="left" w:pos="0"/>
          <w:tab w:val="left" w:pos="3888"/>
          <w:tab w:val="left" w:pos="9216"/>
          <w:tab w:val="left" w:pos="9360"/>
        </w:tabs>
        <w:suppressAutoHyphens/>
        <w:spacing w:before="120" w:after="0" w:line="240" w:lineRule="auto"/>
        <w:rPr>
          <w:rFonts w:ascii="Arial" w:eastAsia="Times New Roman" w:hAnsi="Arial" w:cs="Arial"/>
          <w:sz w:val="24"/>
          <w:szCs w:val="24"/>
        </w:rPr>
      </w:pPr>
      <w:r w:rsidRPr="000B4C62">
        <w:rPr>
          <w:rFonts w:ascii="Arial" w:eastAsia="Times New Roman" w:hAnsi="Arial" w:cs="Arial"/>
          <w:sz w:val="24"/>
          <w:szCs w:val="24"/>
        </w:rPr>
        <w:t xml:space="preserve">Do all things necessary to </w:t>
      </w:r>
      <w:proofErr w:type="gramStart"/>
      <w:r w:rsidRPr="000B4C62">
        <w:rPr>
          <w:rFonts w:ascii="Arial" w:eastAsia="Times New Roman" w:hAnsi="Arial" w:cs="Arial"/>
          <w:sz w:val="24"/>
          <w:szCs w:val="24"/>
        </w:rPr>
        <w:t>enter into</w:t>
      </w:r>
      <w:proofErr w:type="gramEnd"/>
      <w:r w:rsidRPr="000B4C62">
        <w:rPr>
          <w:rFonts w:ascii="Arial" w:eastAsia="Times New Roman" w:hAnsi="Arial" w:cs="Arial"/>
          <w:sz w:val="24"/>
          <w:szCs w:val="24"/>
        </w:rPr>
        <w:t xml:space="preserve"> and maintain participation in SARA, to include serving as the SARA </w:t>
      </w:r>
      <w:r w:rsidR="00D10B3F">
        <w:rPr>
          <w:rFonts w:ascii="Arial" w:eastAsia="Times New Roman" w:hAnsi="Arial" w:cs="Arial"/>
          <w:sz w:val="24"/>
          <w:szCs w:val="24"/>
        </w:rPr>
        <w:t xml:space="preserve">state </w:t>
      </w:r>
      <w:r w:rsidRPr="000B4C62">
        <w:rPr>
          <w:rFonts w:ascii="Arial" w:eastAsia="Times New Roman" w:hAnsi="Arial" w:cs="Arial"/>
          <w:sz w:val="24"/>
          <w:szCs w:val="24"/>
        </w:rPr>
        <w:t xml:space="preserve">portal agency responsible for contact with SARA, other states, and students; and </w:t>
      </w:r>
    </w:p>
    <w:p w14:paraId="073308D1" w14:textId="77777777" w:rsidR="003B58FF" w:rsidRPr="000B4C62" w:rsidRDefault="003B58FF" w:rsidP="000B4C62">
      <w:pPr>
        <w:pStyle w:val="ListParagraph"/>
        <w:numPr>
          <w:ilvl w:val="0"/>
          <w:numId w:val="7"/>
        </w:numPr>
        <w:tabs>
          <w:tab w:val="left" w:pos="0"/>
          <w:tab w:val="left" w:pos="3888"/>
          <w:tab w:val="left" w:pos="9216"/>
          <w:tab w:val="left" w:pos="9360"/>
        </w:tabs>
        <w:suppressAutoHyphens/>
        <w:spacing w:after="0" w:line="240" w:lineRule="auto"/>
        <w:rPr>
          <w:rFonts w:ascii="Arial" w:eastAsia="Times New Roman" w:hAnsi="Arial" w:cs="Arial"/>
          <w:sz w:val="24"/>
          <w:szCs w:val="24"/>
        </w:rPr>
      </w:pPr>
      <w:r w:rsidRPr="000B4C62">
        <w:rPr>
          <w:rFonts w:ascii="Arial" w:eastAsia="Times New Roman" w:hAnsi="Arial" w:cs="Arial"/>
          <w:sz w:val="24"/>
          <w:szCs w:val="24"/>
        </w:rPr>
        <w:t xml:space="preserve">Fairly and expeditiously </w:t>
      </w:r>
      <w:r w:rsidR="00D55520">
        <w:rPr>
          <w:rFonts w:ascii="Arial" w:eastAsia="Times New Roman" w:hAnsi="Arial" w:cs="Arial"/>
          <w:sz w:val="24"/>
          <w:szCs w:val="24"/>
        </w:rPr>
        <w:t xml:space="preserve">review, </w:t>
      </w:r>
      <w:r w:rsidRPr="000B4C62">
        <w:rPr>
          <w:rFonts w:ascii="Arial" w:eastAsia="Times New Roman" w:hAnsi="Arial" w:cs="Arial"/>
          <w:sz w:val="24"/>
          <w:szCs w:val="24"/>
        </w:rPr>
        <w:t>investigate</w:t>
      </w:r>
      <w:r w:rsidR="00D55520">
        <w:rPr>
          <w:rFonts w:ascii="Arial" w:eastAsia="Times New Roman" w:hAnsi="Arial" w:cs="Arial"/>
          <w:sz w:val="24"/>
          <w:szCs w:val="24"/>
        </w:rPr>
        <w:t>,</w:t>
      </w:r>
      <w:r w:rsidRPr="000B4C62">
        <w:rPr>
          <w:rFonts w:ascii="Arial" w:eastAsia="Times New Roman" w:hAnsi="Arial" w:cs="Arial"/>
          <w:sz w:val="24"/>
          <w:szCs w:val="24"/>
        </w:rPr>
        <w:t xml:space="preserve"> and resolve complaints according to the </w:t>
      </w:r>
      <w:r w:rsidR="00D10B3F">
        <w:rPr>
          <w:rFonts w:ascii="Arial" w:eastAsia="Times New Roman" w:hAnsi="Arial" w:cs="Arial"/>
          <w:sz w:val="24"/>
          <w:szCs w:val="24"/>
        </w:rPr>
        <w:t>ADHE</w:t>
      </w:r>
      <w:r w:rsidRPr="000B4C62">
        <w:rPr>
          <w:rFonts w:ascii="Arial" w:eastAsia="Times New Roman" w:hAnsi="Arial" w:cs="Arial"/>
          <w:sz w:val="24"/>
          <w:szCs w:val="24"/>
        </w:rPr>
        <w:t xml:space="preserve"> Complaint Process.</w:t>
      </w:r>
    </w:p>
    <w:p w14:paraId="4BE5EB01" w14:textId="77777777" w:rsidR="003B58FF" w:rsidRDefault="003B58FF"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p>
    <w:p w14:paraId="4E755E3A" w14:textId="77777777" w:rsidR="000B4C62" w:rsidRDefault="000B4C62"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The following two documents are attached and incorporated by reference as part of this MOA:  </w:t>
      </w:r>
    </w:p>
    <w:p w14:paraId="07ACC13F" w14:textId="77777777" w:rsidR="000B4C62" w:rsidRDefault="000B4C62" w:rsidP="0005127C">
      <w:pPr>
        <w:tabs>
          <w:tab w:val="left" w:pos="0"/>
          <w:tab w:val="left" w:pos="3888"/>
          <w:tab w:val="left" w:pos="9216"/>
          <w:tab w:val="left" w:pos="9360"/>
        </w:tabs>
        <w:suppressAutoHyphens/>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Appendix A – </w:t>
      </w:r>
      <w:r w:rsidR="00D10B3F">
        <w:rPr>
          <w:rFonts w:ascii="Arial" w:eastAsia="Times New Roman" w:hAnsi="Arial" w:cs="Arial"/>
          <w:sz w:val="24"/>
          <w:szCs w:val="24"/>
        </w:rPr>
        <w:t>Student Grievance Procedure</w:t>
      </w:r>
    </w:p>
    <w:p w14:paraId="097E5021" w14:textId="77777777" w:rsidR="000B4C62" w:rsidRDefault="000B4C62" w:rsidP="0005127C">
      <w:pPr>
        <w:tabs>
          <w:tab w:val="left" w:pos="0"/>
          <w:tab w:val="left" w:pos="3888"/>
          <w:tab w:val="left" w:pos="9216"/>
          <w:tab w:val="left" w:pos="9360"/>
        </w:tabs>
        <w:suppressAutoHyphens/>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Appendix B – </w:t>
      </w:r>
      <w:r w:rsidR="0059596A">
        <w:rPr>
          <w:rFonts w:ascii="Arial" w:eastAsia="Times New Roman" w:hAnsi="Arial" w:cs="Arial"/>
          <w:sz w:val="24"/>
          <w:szCs w:val="24"/>
        </w:rPr>
        <w:t>Surety Bonds</w:t>
      </w:r>
    </w:p>
    <w:p w14:paraId="4DD4A4FB" w14:textId="77777777" w:rsidR="00CB2375" w:rsidRDefault="00CB2375"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p>
    <w:p w14:paraId="71CA045A" w14:textId="77777777" w:rsidR="00CB2375" w:rsidRDefault="00CB2375"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r>
        <w:rPr>
          <w:rFonts w:ascii="Arial" w:eastAsia="Times New Roman" w:hAnsi="Arial" w:cs="Arial"/>
          <w:sz w:val="24"/>
          <w:szCs w:val="24"/>
        </w:rPr>
        <w:t xml:space="preserve">This agreement shall be in effect for a period of </w:t>
      </w:r>
      <w:r w:rsidR="00D22264">
        <w:rPr>
          <w:rFonts w:ascii="Arial" w:eastAsia="Times New Roman" w:hAnsi="Arial" w:cs="Arial"/>
          <w:sz w:val="24"/>
          <w:szCs w:val="24"/>
        </w:rPr>
        <w:t>one (1) year</w:t>
      </w:r>
      <w:r>
        <w:rPr>
          <w:rFonts w:ascii="Arial" w:eastAsia="Times New Roman" w:hAnsi="Arial" w:cs="Arial"/>
          <w:sz w:val="24"/>
          <w:szCs w:val="24"/>
        </w:rPr>
        <w:t xml:space="preserve"> from the date of execution, unless earlier terminated or amended by subsequent agreement of the parties.</w:t>
      </w:r>
    </w:p>
    <w:p w14:paraId="6E15E25C" w14:textId="77777777" w:rsidR="00D86C4B" w:rsidRDefault="00D86C4B"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p>
    <w:p w14:paraId="5899D264" w14:textId="77777777" w:rsidR="009B5651" w:rsidRDefault="00FC5A8F"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r w:rsidRPr="00FF42CB">
        <w:rPr>
          <w:rFonts w:ascii="Arial" w:eastAsia="Times New Roman" w:hAnsi="Arial" w:cs="Arial"/>
          <w:sz w:val="24"/>
          <w:szCs w:val="24"/>
        </w:rPr>
        <w:t>T</w:t>
      </w:r>
      <w:r w:rsidR="007122FE" w:rsidRPr="00FF42CB">
        <w:rPr>
          <w:rFonts w:ascii="Arial" w:eastAsia="Times New Roman" w:hAnsi="Arial" w:cs="Arial"/>
          <w:sz w:val="24"/>
          <w:szCs w:val="24"/>
        </w:rPr>
        <w:t>he</w:t>
      </w:r>
      <w:r w:rsidR="004F20C7" w:rsidRPr="00FF42CB">
        <w:rPr>
          <w:rFonts w:ascii="Arial" w:eastAsia="Times New Roman" w:hAnsi="Arial" w:cs="Arial"/>
          <w:sz w:val="24"/>
          <w:szCs w:val="24"/>
        </w:rPr>
        <w:t xml:space="preserve"> institution may terminate this contract at any time </w:t>
      </w:r>
      <w:r w:rsidR="00C6429B" w:rsidRPr="00FF42CB">
        <w:rPr>
          <w:rFonts w:ascii="Arial" w:eastAsia="Times New Roman" w:hAnsi="Arial" w:cs="Arial"/>
          <w:sz w:val="24"/>
          <w:szCs w:val="24"/>
        </w:rPr>
        <w:t xml:space="preserve">by giving at least 90 days’ written notice to </w:t>
      </w:r>
      <w:r w:rsidR="007122FE" w:rsidRPr="00FF42CB">
        <w:rPr>
          <w:rFonts w:ascii="Arial" w:eastAsia="Times New Roman" w:hAnsi="Arial" w:cs="Arial"/>
          <w:sz w:val="24"/>
          <w:szCs w:val="24"/>
        </w:rPr>
        <w:t xml:space="preserve">ADHE or the institution.  </w:t>
      </w:r>
      <w:r w:rsidR="00DB3E64" w:rsidRPr="00FF42CB">
        <w:rPr>
          <w:rFonts w:ascii="Arial" w:eastAsia="Times New Roman" w:hAnsi="Arial" w:cs="Arial"/>
          <w:sz w:val="24"/>
          <w:szCs w:val="24"/>
        </w:rPr>
        <w:t xml:space="preserve">ADHE </w:t>
      </w:r>
      <w:r w:rsidRPr="00FF42CB">
        <w:rPr>
          <w:rFonts w:ascii="Arial" w:eastAsia="Times New Roman" w:hAnsi="Arial" w:cs="Arial"/>
          <w:sz w:val="24"/>
          <w:szCs w:val="24"/>
        </w:rPr>
        <w:t>can</w:t>
      </w:r>
      <w:r w:rsidR="00DB3E64" w:rsidRPr="00FF42CB">
        <w:rPr>
          <w:rFonts w:ascii="Arial" w:eastAsia="Times New Roman" w:hAnsi="Arial" w:cs="Arial"/>
          <w:sz w:val="24"/>
          <w:szCs w:val="24"/>
        </w:rPr>
        <w:t xml:space="preserve"> terminate the contract </w:t>
      </w:r>
      <w:r w:rsidRPr="00FF42CB">
        <w:rPr>
          <w:rFonts w:ascii="Arial" w:eastAsia="Times New Roman" w:hAnsi="Arial" w:cs="Arial"/>
          <w:sz w:val="24"/>
          <w:szCs w:val="24"/>
        </w:rPr>
        <w:t>at any time if</w:t>
      </w:r>
      <w:r w:rsidR="00DB3E64" w:rsidRPr="00FF42CB">
        <w:rPr>
          <w:rFonts w:ascii="Arial" w:eastAsia="Times New Roman" w:hAnsi="Arial" w:cs="Arial"/>
          <w:sz w:val="24"/>
          <w:szCs w:val="24"/>
        </w:rPr>
        <w:t xml:space="preserve"> a violation of the requirements of SARA occurs.</w:t>
      </w:r>
    </w:p>
    <w:p w14:paraId="2029209E" w14:textId="77777777" w:rsidR="00DB3E64" w:rsidRPr="000B4C62" w:rsidRDefault="00DB3E64"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p>
    <w:p w14:paraId="64D52284" w14:textId="77777777" w:rsidR="00E6050A" w:rsidRPr="000B4C62" w:rsidRDefault="00E6050A" w:rsidP="00E6050A">
      <w:pPr>
        <w:tabs>
          <w:tab w:val="left" w:pos="0"/>
          <w:tab w:val="left" w:pos="3888"/>
          <w:tab w:val="left" w:pos="9216"/>
          <w:tab w:val="left" w:pos="9360"/>
        </w:tabs>
        <w:suppressAutoHyphens/>
        <w:spacing w:after="0" w:line="240" w:lineRule="auto"/>
        <w:rPr>
          <w:rFonts w:ascii="Arial" w:eastAsia="Times New Roman" w:hAnsi="Arial" w:cs="Arial"/>
          <w:b/>
          <w:sz w:val="24"/>
          <w:szCs w:val="24"/>
        </w:rPr>
      </w:pPr>
      <w:r w:rsidRPr="000B4C62">
        <w:rPr>
          <w:rFonts w:ascii="Arial" w:eastAsia="Times New Roman" w:hAnsi="Arial" w:cs="Arial"/>
          <w:b/>
          <w:sz w:val="24"/>
          <w:szCs w:val="24"/>
        </w:rPr>
        <w:t>IN WITNESS WHEREOF, the parties have executed this M</w:t>
      </w:r>
      <w:r w:rsidR="0041684E">
        <w:rPr>
          <w:rFonts w:ascii="Arial" w:eastAsia="Times New Roman" w:hAnsi="Arial" w:cs="Arial"/>
          <w:b/>
          <w:sz w:val="24"/>
          <w:szCs w:val="24"/>
        </w:rPr>
        <w:t xml:space="preserve">emorandum of </w:t>
      </w:r>
      <w:r w:rsidRPr="000B4C62">
        <w:rPr>
          <w:rFonts w:ascii="Arial" w:eastAsia="Times New Roman" w:hAnsi="Arial" w:cs="Arial"/>
          <w:b/>
          <w:sz w:val="24"/>
          <w:szCs w:val="24"/>
        </w:rPr>
        <w:t>A</w:t>
      </w:r>
      <w:r w:rsidR="0041684E">
        <w:rPr>
          <w:rFonts w:ascii="Arial" w:eastAsia="Times New Roman" w:hAnsi="Arial" w:cs="Arial"/>
          <w:b/>
          <w:sz w:val="24"/>
          <w:szCs w:val="24"/>
        </w:rPr>
        <w:t>greement</w:t>
      </w:r>
      <w:r w:rsidRPr="000B4C62">
        <w:rPr>
          <w:rFonts w:ascii="Arial" w:eastAsia="Times New Roman" w:hAnsi="Arial" w:cs="Arial"/>
          <w:b/>
          <w:sz w:val="24"/>
          <w:szCs w:val="24"/>
        </w:rPr>
        <w:t>.</w:t>
      </w:r>
    </w:p>
    <w:p w14:paraId="5F9A08FA" w14:textId="77777777" w:rsidR="00D6619A" w:rsidRPr="000B4C62" w:rsidRDefault="00D6619A" w:rsidP="00E6050A">
      <w:pPr>
        <w:tabs>
          <w:tab w:val="left" w:pos="0"/>
          <w:tab w:val="left" w:pos="3888"/>
          <w:tab w:val="left" w:pos="9216"/>
          <w:tab w:val="left" w:pos="9360"/>
        </w:tabs>
        <w:suppressAutoHyphens/>
        <w:spacing w:after="0" w:line="240" w:lineRule="auto"/>
        <w:rPr>
          <w:rFonts w:ascii="Arial" w:eastAsia="Times New Roman" w:hAnsi="Arial" w:cs="Arial"/>
          <w:b/>
          <w:sz w:val="24"/>
          <w:szCs w:val="24"/>
        </w:rPr>
      </w:pPr>
    </w:p>
    <w:p w14:paraId="335755A8" w14:textId="77777777" w:rsidR="00D6619A" w:rsidRPr="000B4C62" w:rsidRDefault="00D6619A" w:rsidP="00E6050A">
      <w:pPr>
        <w:tabs>
          <w:tab w:val="left" w:pos="0"/>
          <w:tab w:val="left" w:pos="3888"/>
          <w:tab w:val="left" w:pos="9216"/>
          <w:tab w:val="left" w:pos="9360"/>
        </w:tabs>
        <w:suppressAutoHyphens/>
        <w:spacing w:after="0" w:line="240" w:lineRule="auto"/>
        <w:rPr>
          <w:rFonts w:ascii="Arial" w:eastAsia="Times New Roman" w:hAnsi="Arial" w:cs="Arial"/>
          <w:b/>
          <w:sz w:val="24"/>
          <w:szCs w:val="24"/>
        </w:rPr>
      </w:pPr>
    </w:p>
    <w:p w14:paraId="387DEB05" w14:textId="77777777" w:rsidR="00E6050A" w:rsidRPr="000B4C62" w:rsidRDefault="00E6050A" w:rsidP="00E6050A">
      <w:pPr>
        <w:tabs>
          <w:tab w:val="left" w:pos="0"/>
          <w:tab w:val="left" w:pos="3888"/>
          <w:tab w:val="left" w:pos="9216"/>
          <w:tab w:val="left" w:pos="9360"/>
        </w:tabs>
        <w:suppressAutoHyphens/>
        <w:spacing w:after="0" w:line="240" w:lineRule="auto"/>
        <w:rPr>
          <w:rFonts w:ascii="Arial" w:eastAsia="Times New Roman" w:hAnsi="Arial" w:cs="Arial"/>
          <w:sz w:val="24"/>
          <w:szCs w:val="24"/>
        </w:rPr>
      </w:pPr>
    </w:p>
    <w:p w14:paraId="51ADE240" w14:textId="77777777" w:rsidR="00E6050A" w:rsidRPr="000B4C62" w:rsidRDefault="00E6050A" w:rsidP="00E6050A">
      <w:pPr>
        <w:spacing w:after="0" w:line="240" w:lineRule="auto"/>
        <w:ind w:right="-360"/>
        <w:rPr>
          <w:rFonts w:ascii="Arial" w:eastAsia="Times New Roman" w:hAnsi="Arial" w:cs="Arial"/>
          <w:sz w:val="24"/>
          <w:szCs w:val="24"/>
        </w:rPr>
      </w:pPr>
    </w:p>
    <w:p w14:paraId="16CD9D60" w14:textId="77777777" w:rsidR="00E6050A" w:rsidRPr="000B4C62" w:rsidRDefault="00EA2FB0" w:rsidP="00E6050A">
      <w:pPr>
        <w:spacing w:after="0" w:line="240" w:lineRule="auto"/>
        <w:ind w:right="-360"/>
        <w:rPr>
          <w:rFonts w:ascii="Arial" w:eastAsia="Times New Roman" w:hAnsi="Arial" w:cs="Arial"/>
          <w:sz w:val="24"/>
          <w:szCs w:val="24"/>
        </w:rPr>
      </w:pPr>
      <w:r w:rsidRPr="000B4C62">
        <w:rPr>
          <w:rFonts w:ascii="Arial" w:eastAsia="Times New Roman" w:hAnsi="Arial" w:cs="Arial"/>
          <w:sz w:val="24"/>
          <w:szCs w:val="24"/>
        </w:rPr>
        <w:t>(signature)</w:t>
      </w:r>
      <w:r w:rsidR="00E6050A" w:rsidRPr="000B4C62">
        <w:rPr>
          <w:rFonts w:ascii="Arial" w:eastAsia="Times New Roman" w:hAnsi="Arial" w:cs="Arial"/>
          <w:sz w:val="24"/>
          <w:szCs w:val="24"/>
        </w:rPr>
        <w:t>________________________________</w:t>
      </w:r>
      <w:r w:rsidR="000B4C62">
        <w:rPr>
          <w:rFonts w:ascii="Arial" w:eastAsia="Times New Roman" w:hAnsi="Arial" w:cs="Arial"/>
          <w:sz w:val="24"/>
          <w:szCs w:val="24"/>
        </w:rPr>
        <w:tab/>
      </w:r>
      <w:r w:rsidR="000B4C62">
        <w:rPr>
          <w:rFonts w:ascii="Arial" w:eastAsia="Times New Roman" w:hAnsi="Arial" w:cs="Arial"/>
          <w:sz w:val="24"/>
          <w:szCs w:val="24"/>
        </w:rPr>
        <w:tab/>
      </w:r>
      <w:r w:rsidR="00E6050A" w:rsidRPr="000B4C62">
        <w:rPr>
          <w:rFonts w:ascii="Arial" w:eastAsia="Times New Roman" w:hAnsi="Arial" w:cs="Arial"/>
          <w:sz w:val="24"/>
          <w:szCs w:val="24"/>
        </w:rPr>
        <w:t>____________________</w:t>
      </w:r>
      <w:r w:rsidR="00E6050A" w:rsidRPr="000B4C62">
        <w:rPr>
          <w:rFonts w:ascii="Arial" w:eastAsia="Times New Roman" w:hAnsi="Arial" w:cs="Arial"/>
          <w:sz w:val="24"/>
          <w:szCs w:val="24"/>
        </w:rPr>
        <w:tab/>
      </w:r>
    </w:p>
    <w:p w14:paraId="691B2378" w14:textId="77777777" w:rsidR="00EA2FB0" w:rsidRPr="000B4C62" w:rsidRDefault="00EA2FB0" w:rsidP="00E6050A">
      <w:pPr>
        <w:spacing w:after="0" w:line="240" w:lineRule="auto"/>
        <w:ind w:right="-360"/>
        <w:rPr>
          <w:rFonts w:ascii="Arial" w:eastAsia="Times New Roman" w:hAnsi="Arial" w:cs="Arial"/>
          <w:sz w:val="24"/>
          <w:szCs w:val="24"/>
        </w:rPr>
      </w:pPr>
      <w:r w:rsidRPr="000B4C62">
        <w:rPr>
          <w:rFonts w:ascii="Arial" w:eastAsia="Times New Roman" w:hAnsi="Arial" w:cs="Arial"/>
          <w:sz w:val="24"/>
          <w:szCs w:val="24"/>
        </w:rPr>
        <w:t xml:space="preserve">Name: </w:t>
      </w:r>
      <w:r w:rsidRPr="000B4C62">
        <w:rPr>
          <w:rFonts w:ascii="Arial" w:eastAsia="Times New Roman" w:hAnsi="Arial" w:cs="Arial"/>
          <w:sz w:val="24"/>
          <w:szCs w:val="24"/>
        </w:rPr>
        <w:tab/>
      </w:r>
      <w:r w:rsidRPr="000B4C62">
        <w:rPr>
          <w:rFonts w:ascii="Arial" w:eastAsia="Times New Roman" w:hAnsi="Arial" w:cs="Arial"/>
          <w:sz w:val="24"/>
          <w:szCs w:val="24"/>
        </w:rPr>
        <w:tab/>
      </w:r>
      <w:r w:rsidRPr="000B4C62">
        <w:rPr>
          <w:rFonts w:ascii="Arial" w:eastAsia="Times New Roman" w:hAnsi="Arial" w:cs="Arial"/>
          <w:sz w:val="24"/>
          <w:szCs w:val="24"/>
        </w:rPr>
        <w:tab/>
      </w:r>
      <w:r w:rsidRPr="000B4C62">
        <w:rPr>
          <w:rFonts w:ascii="Arial" w:eastAsia="Times New Roman" w:hAnsi="Arial" w:cs="Arial"/>
          <w:sz w:val="24"/>
          <w:szCs w:val="24"/>
        </w:rPr>
        <w:tab/>
      </w:r>
      <w:r w:rsidRPr="000B4C62">
        <w:rPr>
          <w:rFonts w:ascii="Arial" w:eastAsia="Times New Roman" w:hAnsi="Arial" w:cs="Arial"/>
          <w:sz w:val="24"/>
          <w:szCs w:val="24"/>
        </w:rPr>
        <w:tab/>
      </w:r>
      <w:r w:rsidRPr="000B4C62">
        <w:rPr>
          <w:rFonts w:ascii="Arial" w:eastAsia="Times New Roman" w:hAnsi="Arial" w:cs="Arial"/>
          <w:sz w:val="24"/>
          <w:szCs w:val="24"/>
        </w:rPr>
        <w:tab/>
      </w:r>
      <w:r w:rsidRPr="000B4C62">
        <w:rPr>
          <w:rFonts w:ascii="Arial" w:eastAsia="Times New Roman" w:hAnsi="Arial" w:cs="Arial"/>
          <w:sz w:val="24"/>
          <w:szCs w:val="24"/>
        </w:rPr>
        <w:tab/>
      </w:r>
      <w:r w:rsidRPr="000B4C62">
        <w:rPr>
          <w:rFonts w:ascii="Arial" w:eastAsia="Times New Roman" w:hAnsi="Arial" w:cs="Arial"/>
          <w:sz w:val="24"/>
          <w:szCs w:val="24"/>
        </w:rPr>
        <w:tab/>
        <w:t>Date</w:t>
      </w:r>
    </w:p>
    <w:p w14:paraId="512CAA41" w14:textId="77777777" w:rsidR="00EA2FB0" w:rsidRPr="000B4C62" w:rsidRDefault="00EA2FB0" w:rsidP="00E6050A">
      <w:pPr>
        <w:spacing w:after="0" w:line="240" w:lineRule="auto"/>
        <w:ind w:right="-360"/>
        <w:rPr>
          <w:rFonts w:ascii="Arial" w:eastAsia="Times New Roman" w:hAnsi="Arial" w:cs="Arial"/>
          <w:sz w:val="24"/>
          <w:szCs w:val="24"/>
        </w:rPr>
      </w:pPr>
      <w:r w:rsidRPr="000B4C62">
        <w:rPr>
          <w:rFonts w:ascii="Arial" w:eastAsia="Times New Roman" w:hAnsi="Arial" w:cs="Arial"/>
          <w:sz w:val="24"/>
          <w:szCs w:val="24"/>
        </w:rPr>
        <w:t>Title:</w:t>
      </w:r>
    </w:p>
    <w:p w14:paraId="398C5C86" w14:textId="77777777" w:rsidR="00E6050A" w:rsidRPr="000B4C62" w:rsidRDefault="00EA2FB0" w:rsidP="00E6050A">
      <w:pPr>
        <w:spacing w:after="0" w:line="240" w:lineRule="auto"/>
        <w:ind w:right="-360"/>
        <w:rPr>
          <w:rFonts w:ascii="Arial" w:eastAsia="Times New Roman" w:hAnsi="Arial" w:cs="Arial"/>
          <w:sz w:val="24"/>
          <w:szCs w:val="24"/>
        </w:rPr>
      </w:pPr>
      <w:r w:rsidRPr="000B4C62">
        <w:rPr>
          <w:rFonts w:ascii="Arial" w:eastAsia="Times New Roman" w:hAnsi="Arial" w:cs="Arial"/>
          <w:sz w:val="24"/>
          <w:szCs w:val="24"/>
        </w:rPr>
        <w:t xml:space="preserve">Institution: </w:t>
      </w:r>
      <w:r w:rsidRPr="000B4C62">
        <w:rPr>
          <w:rFonts w:ascii="Arial" w:eastAsia="Times New Roman" w:hAnsi="Arial" w:cs="Arial"/>
          <w:sz w:val="24"/>
          <w:szCs w:val="24"/>
        </w:rPr>
        <w:tab/>
      </w:r>
      <w:r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p>
    <w:p w14:paraId="58C66382" w14:textId="77777777" w:rsidR="00D6619A" w:rsidRPr="000B4C62" w:rsidRDefault="00D6619A" w:rsidP="00E6050A">
      <w:pPr>
        <w:spacing w:after="0" w:line="240" w:lineRule="auto"/>
        <w:ind w:right="-360"/>
        <w:rPr>
          <w:rFonts w:ascii="Arial" w:eastAsia="Times New Roman" w:hAnsi="Arial" w:cs="Arial"/>
          <w:sz w:val="24"/>
          <w:szCs w:val="24"/>
        </w:rPr>
      </w:pPr>
    </w:p>
    <w:p w14:paraId="4DE46278" w14:textId="77777777" w:rsidR="00D6619A" w:rsidRPr="000B4C62" w:rsidRDefault="00D6619A" w:rsidP="00E6050A">
      <w:pPr>
        <w:spacing w:after="0" w:line="240" w:lineRule="auto"/>
        <w:ind w:right="-360"/>
        <w:rPr>
          <w:rFonts w:ascii="Arial" w:eastAsia="Times New Roman" w:hAnsi="Arial" w:cs="Arial"/>
          <w:sz w:val="24"/>
          <w:szCs w:val="24"/>
        </w:rPr>
      </w:pPr>
    </w:p>
    <w:p w14:paraId="4DA2732E" w14:textId="77777777" w:rsidR="00E6050A" w:rsidRPr="000B4C62" w:rsidRDefault="00E6050A" w:rsidP="00E6050A">
      <w:pPr>
        <w:spacing w:after="0" w:line="240" w:lineRule="auto"/>
        <w:ind w:right="-360"/>
        <w:rPr>
          <w:rFonts w:ascii="Arial" w:eastAsia="Times New Roman" w:hAnsi="Arial" w:cs="Arial"/>
          <w:sz w:val="24"/>
          <w:szCs w:val="24"/>
        </w:rPr>
      </w:pPr>
    </w:p>
    <w:p w14:paraId="6C298087" w14:textId="77777777" w:rsidR="00E6050A" w:rsidRPr="000B4C62" w:rsidRDefault="00EA2FB0" w:rsidP="00E6050A">
      <w:pPr>
        <w:spacing w:after="0" w:line="240" w:lineRule="auto"/>
        <w:ind w:right="-360"/>
        <w:rPr>
          <w:rFonts w:ascii="Arial" w:eastAsia="Times New Roman" w:hAnsi="Arial" w:cs="Arial"/>
          <w:sz w:val="24"/>
          <w:szCs w:val="24"/>
        </w:rPr>
      </w:pPr>
      <w:r w:rsidRPr="000B4C62">
        <w:rPr>
          <w:rFonts w:ascii="Arial" w:eastAsia="Times New Roman" w:hAnsi="Arial" w:cs="Arial"/>
          <w:sz w:val="24"/>
          <w:szCs w:val="24"/>
        </w:rPr>
        <w:t>(signature)</w:t>
      </w:r>
      <w:r w:rsidR="00460743">
        <w:rPr>
          <w:rFonts w:ascii="Arial" w:eastAsia="Times New Roman" w:hAnsi="Arial" w:cs="Arial"/>
          <w:sz w:val="24"/>
          <w:szCs w:val="24"/>
        </w:rPr>
        <w:t>________________________________</w:t>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t>____________________</w:t>
      </w:r>
    </w:p>
    <w:p w14:paraId="0F34AC90" w14:textId="77777777" w:rsidR="00E6050A" w:rsidRPr="000B4C62" w:rsidRDefault="00EA2FB0" w:rsidP="00E6050A">
      <w:pPr>
        <w:spacing w:after="0" w:line="240" w:lineRule="auto"/>
        <w:ind w:right="-360"/>
        <w:rPr>
          <w:rFonts w:ascii="Arial" w:eastAsia="Times New Roman" w:hAnsi="Arial" w:cs="Arial"/>
          <w:sz w:val="24"/>
          <w:szCs w:val="24"/>
        </w:rPr>
      </w:pPr>
      <w:r w:rsidRPr="000B4C62">
        <w:rPr>
          <w:rFonts w:ascii="Arial" w:eastAsia="Times New Roman" w:hAnsi="Arial" w:cs="Arial"/>
          <w:sz w:val="24"/>
          <w:szCs w:val="24"/>
        </w:rPr>
        <w:t>Name:</w:t>
      </w:r>
      <w:r w:rsidRPr="000B4C62">
        <w:rPr>
          <w:rFonts w:ascii="Arial" w:eastAsia="Times New Roman" w:hAnsi="Arial" w:cs="Arial"/>
          <w:sz w:val="24"/>
          <w:szCs w:val="24"/>
        </w:rPr>
        <w:tab/>
      </w:r>
      <w:r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E6050A" w:rsidRPr="000B4C62">
        <w:rPr>
          <w:rFonts w:ascii="Arial" w:eastAsia="Times New Roman" w:hAnsi="Arial" w:cs="Arial"/>
          <w:sz w:val="24"/>
          <w:szCs w:val="24"/>
        </w:rPr>
        <w:tab/>
      </w:r>
      <w:r w:rsidR="00460743">
        <w:rPr>
          <w:rFonts w:ascii="Arial" w:eastAsia="Times New Roman" w:hAnsi="Arial" w:cs="Arial"/>
          <w:sz w:val="24"/>
          <w:szCs w:val="24"/>
        </w:rPr>
        <w:t xml:space="preserve">                      </w:t>
      </w:r>
      <w:r w:rsidR="00E6050A" w:rsidRPr="000B4C62">
        <w:rPr>
          <w:rFonts w:ascii="Arial" w:eastAsia="Times New Roman" w:hAnsi="Arial" w:cs="Arial"/>
          <w:sz w:val="24"/>
          <w:szCs w:val="24"/>
        </w:rPr>
        <w:t>Date</w:t>
      </w:r>
    </w:p>
    <w:p w14:paraId="72CCCAFB" w14:textId="62942122" w:rsidR="00B8594F" w:rsidRDefault="00EA2FB0" w:rsidP="00E6050A">
      <w:pPr>
        <w:spacing w:after="0" w:line="240" w:lineRule="auto"/>
        <w:ind w:right="-360"/>
        <w:rPr>
          <w:rFonts w:ascii="Arial" w:eastAsia="Times New Roman" w:hAnsi="Arial" w:cs="Arial"/>
          <w:sz w:val="24"/>
          <w:szCs w:val="24"/>
        </w:rPr>
      </w:pPr>
      <w:r w:rsidRPr="000B4C62">
        <w:rPr>
          <w:rFonts w:ascii="Arial" w:eastAsia="Times New Roman" w:hAnsi="Arial" w:cs="Arial"/>
          <w:sz w:val="24"/>
          <w:szCs w:val="24"/>
        </w:rPr>
        <w:t>Title:</w:t>
      </w:r>
      <w:r w:rsidR="004B5298">
        <w:rPr>
          <w:rFonts w:ascii="Arial" w:eastAsia="Times New Roman" w:hAnsi="Arial" w:cs="Arial"/>
          <w:sz w:val="24"/>
          <w:szCs w:val="24"/>
        </w:rPr>
        <w:t xml:space="preserve"> </w:t>
      </w:r>
      <w:r w:rsidR="006975D3">
        <w:rPr>
          <w:rFonts w:ascii="Arial" w:eastAsia="Times New Roman" w:hAnsi="Arial" w:cs="Arial"/>
          <w:sz w:val="24"/>
          <w:szCs w:val="24"/>
        </w:rPr>
        <w:t>Commissioner</w:t>
      </w:r>
    </w:p>
    <w:p w14:paraId="3593E1A4" w14:textId="77777777" w:rsidR="00EA2FB0" w:rsidRPr="000B4C62" w:rsidRDefault="00CE6F39" w:rsidP="00E6050A">
      <w:pPr>
        <w:spacing w:after="0" w:line="240" w:lineRule="auto"/>
        <w:ind w:right="-360"/>
        <w:rPr>
          <w:rFonts w:ascii="Arial" w:eastAsia="Times New Roman" w:hAnsi="Arial" w:cs="Arial"/>
          <w:sz w:val="24"/>
          <w:szCs w:val="24"/>
        </w:rPr>
      </w:pPr>
      <w:r>
        <w:rPr>
          <w:rFonts w:ascii="Arial" w:eastAsia="Times New Roman" w:hAnsi="Arial" w:cs="Arial"/>
          <w:sz w:val="24"/>
          <w:szCs w:val="24"/>
        </w:rPr>
        <w:t xml:space="preserve">Arkansas Division </w:t>
      </w:r>
      <w:r w:rsidR="00E5220B">
        <w:rPr>
          <w:rFonts w:ascii="Arial" w:eastAsia="Times New Roman" w:hAnsi="Arial" w:cs="Arial"/>
          <w:sz w:val="24"/>
          <w:szCs w:val="24"/>
        </w:rPr>
        <w:t>of Higher Education</w:t>
      </w:r>
    </w:p>
    <w:p w14:paraId="05441E22" w14:textId="77777777" w:rsidR="00E6050A" w:rsidRPr="000B4C62" w:rsidRDefault="00E6050A" w:rsidP="00E6050A">
      <w:pPr>
        <w:spacing w:after="0" w:line="240" w:lineRule="auto"/>
        <w:ind w:right="-360"/>
        <w:rPr>
          <w:rFonts w:ascii="Arial" w:eastAsia="Times New Roman" w:hAnsi="Arial" w:cs="Arial"/>
          <w:sz w:val="24"/>
          <w:szCs w:val="24"/>
        </w:rPr>
      </w:pPr>
    </w:p>
    <w:p w14:paraId="2144B1C1" w14:textId="77777777" w:rsidR="00643D23" w:rsidRDefault="00643D23">
      <w:pPr>
        <w:rPr>
          <w:sz w:val="24"/>
          <w:szCs w:val="24"/>
        </w:rPr>
      </w:pPr>
    </w:p>
    <w:p w14:paraId="636403D1" w14:textId="77777777" w:rsidR="00643D23" w:rsidRDefault="00643D23">
      <w:pPr>
        <w:rPr>
          <w:sz w:val="24"/>
          <w:szCs w:val="24"/>
        </w:rPr>
      </w:pPr>
      <w:r>
        <w:rPr>
          <w:sz w:val="24"/>
          <w:szCs w:val="24"/>
        </w:rPr>
        <w:br w:type="page"/>
      </w:r>
    </w:p>
    <w:p w14:paraId="0EF34671" w14:textId="77777777" w:rsidR="00643D23" w:rsidRDefault="00643D23" w:rsidP="00643D23">
      <w:pPr>
        <w:pStyle w:val="Subtitle"/>
        <w:rPr>
          <w:sz w:val="22"/>
        </w:rPr>
      </w:pPr>
      <w:r>
        <w:rPr>
          <w:sz w:val="22"/>
        </w:rPr>
        <w:lastRenderedPageBreak/>
        <w:t>APPENDIX A</w:t>
      </w:r>
    </w:p>
    <w:p w14:paraId="25E2048A" w14:textId="77777777" w:rsidR="00643D23" w:rsidRDefault="00643D23" w:rsidP="00643D23">
      <w:pPr>
        <w:pStyle w:val="Subtitle"/>
        <w:rPr>
          <w:sz w:val="22"/>
        </w:rPr>
      </w:pPr>
      <w:r>
        <w:rPr>
          <w:sz w:val="22"/>
        </w:rPr>
        <w:t>STUDENT GRIEVANCE PROCEDURE</w:t>
      </w:r>
    </w:p>
    <w:p w14:paraId="6AD4F168" w14:textId="77777777" w:rsidR="00643D23" w:rsidRDefault="00643D23" w:rsidP="00643D23">
      <w:pPr>
        <w:pStyle w:val="Subtitle"/>
        <w:rPr>
          <w:sz w:val="22"/>
        </w:rPr>
      </w:pPr>
      <w:r>
        <w:rPr>
          <w:sz w:val="22"/>
        </w:rPr>
        <w:t>Complaint Process</w:t>
      </w:r>
    </w:p>
    <w:p w14:paraId="063E035E" w14:textId="77777777" w:rsidR="00643D23" w:rsidRDefault="00643D23" w:rsidP="00643D23">
      <w:pPr>
        <w:pStyle w:val="Style1"/>
        <w:tabs>
          <w:tab w:val="clear" w:pos="360"/>
        </w:tabs>
        <w:outlineLvl w:val="9"/>
        <w:rPr>
          <w:rFonts w:ascii="Arial" w:hAnsi="Arial"/>
          <w:sz w:val="22"/>
        </w:rPr>
      </w:pPr>
    </w:p>
    <w:p w14:paraId="1413E5DF" w14:textId="77777777" w:rsidR="00643D23" w:rsidRDefault="00643D23" w:rsidP="00643D23">
      <w:pPr>
        <w:rPr>
          <w:rFonts w:ascii="Arial" w:hAnsi="Arial"/>
        </w:rPr>
      </w:pPr>
    </w:p>
    <w:p w14:paraId="5A6662BE" w14:textId="5F6CE3DB" w:rsidR="00643D23" w:rsidRPr="00643D23" w:rsidRDefault="00643D23" w:rsidP="00643D23">
      <w:pPr>
        <w:spacing w:after="0" w:line="240" w:lineRule="auto"/>
        <w:rPr>
          <w:rFonts w:ascii="Arial" w:hAnsi="Arial" w:cs="Arial"/>
          <w:sz w:val="24"/>
          <w:szCs w:val="24"/>
        </w:rPr>
      </w:pPr>
      <w:r w:rsidRPr="00643D23">
        <w:rPr>
          <w:rFonts w:ascii="Arial" w:hAnsi="Arial" w:cs="Arial"/>
          <w:sz w:val="24"/>
          <w:szCs w:val="24"/>
        </w:rPr>
        <w:t>Institutions must publish, post, and adhere to a procedure for handling a student grievance.   Institutions also must furnish a</w:t>
      </w:r>
      <w:r w:rsidR="00692E42">
        <w:rPr>
          <w:rFonts w:ascii="Arial" w:hAnsi="Arial" w:cs="Arial"/>
          <w:sz w:val="24"/>
          <w:szCs w:val="24"/>
        </w:rPr>
        <w:t xml:space="preserve">n </w:t>
      </w:r>
      <w:r w:rsidRPr="00643D23">
        <w:rPr>
          <w:rFonts w:ascii="Arial" w:hAnsi="Arial" w:cs="Arial"/>
          <w:sz w:val="24"/>
          <w:szCs w:val="24"/>
        </w:rPr>
        <w:t>e-mail address for quick access in filing a student grievance.</w:t>
      </w:r>
    </w:p>
    <w:p w14:paraId="24E6FED9" w14:textId="77777777" w:rsidR="00643D23" w:rsidRPr="00643D23" w:rsidRDefault="00643D23" w:rsidP="00643D23">
      <w:pPr>
        <w:spacing w:after="0" w:line="240" w:lineRule="auto"/>
        <w:rPr>
          <w:rFonts w:ascii="Arial" w:hAnsi="Arial" w:cs="Arial"/>
          <w:sz w:val="24"/>
          <w:szCs w:val="24"/>
        </w:rPr>
      </w:pPr>
    </w:p>
    <w:p w14:paraId="4CCB8CEB" w14:textId="77777777" w:rsidR="00643D23" w:rsidRDefault="00643D23" w:rsidP="00643D23">
      <w:pPr>
        <w:pStyle w:val="ListParagraph"/>
        <w:spacing w:after="0" w:line="240" w:lineRule="auto"/>
        <w:ind w:left="0"/>
        <w:rPr>
          <w:rFonts w:ascii="Arial" w:hAnsi="Arial" w:cs="Arial"/>
          <w:sz w:val="24"/>
          <w:szCs w:val="24"/>
        </w:rPr>
      </w:pPr>
      <w:r w:rsidRPr="00643D23">
        <w:rPr>
          <w:rFonts w:ascii="Arial" w:hAnsi="Arial" w:cs="Arial"/>
          <w:sz w:val="24"/>
          <w:szCs w:val="24"/>
        </w:rPr>
        <w:t>Students must follow the institution’s published student grievance process before contacting the Arkansas D</w:t>
      </w:r>
      <w:r w:rsidR="00E84522">
        <w:rPr>
          <w:rFonts w:ascii="Arial" w:hAnsi="Arial" w:cs="Arial"/>
          <w:sz w:val="24"/>
          <w:szCs w:val="24"/>
        </w:rPr>
        <w:t>ivision</w:t>
      </w:r>
      <w:r w:rsidRPr="00643D23">
        <w:rPr>
          <w:rFonts w:ascii="Arial" w:hAnsi="Arial" w:cs="Arial"/>
          <w:sz w:val="24"/>
          <w:szCs w:val="24"/>
        </w:rPr>
        <w:t xml:space="preserve"> of Higher Education (ADHE). Grievance policies can usually be found in the academic catalog, student handbook, or institution’s website.</w:t>
      </w:r>
    </w:p>
    <w:p w14:paraId="37E9F527" w14:textId="77777777" w:rsidR="00356F92" w:rsidRPr="00643D23" w:rsidRDefault="00356F92" w:rsidP="00643D23">
      <w:pPr>
        <w:pStyle w:val="ListParagraph"/>
        <w:spacing w:after="0" w:line="240" w:lineRule="auto"/>
        <w:ind w:left="0"/>
        <w:rPr>
          <w:rFonts w:ascii="Arial" w:hAnsi="Arial" w:cs="Arial"/>
          <w:sz w:val="24"/>
          <w:szCs w:val="24"/>
        </w:rPr>
      </w:pPr>
    </w:p>
    <w:p w14:paraId="256EB495" w14:textId="77777777" w:rsidR="00643D23" w:rsidRPr="00643D23" w:rsidRDefault="00643D23" w:rsidP="00643D23">
      <w:pPr>
        <w:spacing w:after="0" w:line="240" w:lineRule="auto"/>
        <w:rPr>
          <w:rFonts w:ascii="Arial" w:hAnsi="Arial" w:cs="Arial"/>
          <w:sz w:val="24"/>
          <w:szCs w:val="24"/>
          <w:u w:val="single"/>
        </w:rPr>
      </w:pPr>
      <w:r w:rsidRPr="00643D23">
        <w:rPr>
          <w:rFonts w:ascii="Arial" w:hAnsi="Arial" w:cs="Arial"/>
          <w:sz w:val="24"/>
          <w:szCs w:val="24"/>
          <w:u w:val="single"/>
        </w:rPr>
        <w:t>Grievances regarding student grades or conduct violations are governed entirely by institutional policy and Arkansas law and will not be considered by ADHE.</w:t>
      </w:r>
    </w:p>
    <w:p w14:paraId="231282AF" w14:textId="77777777" w:rsidR="00643D23" w:rsidRPr="00643D23" w:rsidRDefault="00643D23" w:rsidP="00643D23">
      <w:pPr>
        <w:pStyle w:val="ListParagraph"/>
        <w:spacing w:after="0" w:line="240" w:lineRule="auto"/>
        <w:ind w:left="0"/>
        <w:rPr>
          <w:rFonts w:ascii="Arial" w:hAnsi="Arial" w:cs="Arial"/>
          <w:sz w:val="24"/>
          <w:szCs w:val="24"/>
        </w:rPr>
      </w:pPr>
    </w:p>
    <w:p w14:paraId="182C4327" w14:textId="2C2CC168" w:rsidR="00643D23" w:rsidRPr="00643D23" w:rsidRDefault="00643D23" w:rsidP="00EC05DA">
      <w:pPr>
        <w:rPr>
          <w:rFonts w:ascii="Arial" w:hAnsi="Arial" w:cs="Arial"/>
          <w:sz w:val="24"/>
          <w:szCs w:val="24"/>
        </w:rPr>
      </w:pPr>
      <w:r w:rsidRPr="00643D23">
        <w:rPr>
          <w:rFonts w:ascii="Arial" w:hAnsi="Arial" w:cs="Arial"/>
          <w:sz w:val="24"/>
          <w:szCs w:val="24"/>
        </w:rPr>
        <w:t xml:space="preserve">If a student must report an unresolved grievance, the student may </w:t>
      </w:r>
      <w:r w:rsidR="00C1672F">
        <w:rPr>
          <w:rFonts w:ascii="Arial" w:hAnsi="Arial" w:cs="Arial"/>
          <w:sz w:val="24"/>
          <w:szCs w:val="24"/>
        </w:rPr>
        <w:t>complete the student complaint form</w:t>
      </w:r>
      <w:r w:rsidRPr="00643D23">
        <w:rPr>
          <w:rFonts w:ascii="Arial" w:hAnsi="Arial" w:cs="Arial"/>
          <w:sz w:val="24"/>
          <w:szCs w:val="24"/>
        </w:rPr>
        <w:t xml:space="preserve"> at </w:t>
      </w:r>
      <w:hyperlink r:id="rId7" w:history="1">
        <w:r w:rsidR="00EC05DA" w:rsidRPr="00EC05DA">
          <w:rPr>
            <w:rStyle w:val="Hyperlink"/>
            <w:rFonts w:ascii="Arial" w:hAnsi="Arial" w:cs="Arial"/>
            <w:sz w:val="24"/>
            <w:szCs w:val="24"/>
          </w:rPr>
          <w:t>https://adhe.edu/institutions/ADHE-Grievance-Form</w:t>
        </w:r>
      </w:hyperlink>
      <w:r w:rsidRPr="00643D23">
        <w:rPr>
          <w:rFonts w:ascii="Arial" w:hAnsi="Arial" w:cs="Arial"/>
          <w:sz w:val="24"/>
          <w:szCs w:val="24"/>
        </w:rPr>
        <w:t>.  Resolutions by ADHE are final.</w:t>
      </w:r>
    </w:p>
    <w:p w14:paraId="562BEC14" w14:textId="77777777" w:rsidR="00643D23" w:rsidRDefault="00643D23" w:rsidP="00643D23">
      <w:pPr>
        <w:pStyle w:val="ListParagraph"/>
        <w:spacing w:after="0" w:line="240" w:lineRule="auto"/>
        <w:ind w:left="0"/>
        <w:rPr>
          <w:rFonts w:ascii="Arial" w:hAnsi="Arial" w:cs="Arial"/>
          <w:sz w:val="24"/>
          <w:szCs w:val="24"/>
        </w:rPr>
      </w:pPr>
      <w:r w:rsidRPr="00643D23">
        <w:rPr>
          <w:rFonts w:ascii="Arial" w:hAnsi="Arial" w:cs="Arial"/>
          <w:sz w:val="24"/>
          <w:szCs w:val="24"/>
        </w:rPr>
        <w:t>Students must submit a written grievance to ADHE</w:t>
      </w:r>
      <w:r w:rsidR="00C1672F">
        <w:rPr>
          <w:rFonts w:ascii="Arial" w:hAnsi="Arial" w:cs="Arial"/>
          <w:sz w:val="24"/>
          <w:szCs w:val="24"/>
        </w:rPr>
        <w:t xml:space="preserve"> using the form</w:t>
      </w:r>
      <w:r w:rsidRPr="00643D23">
        <w:rPr>
          <w:rFonts w:ascii="Arial" w:hAnsi="Arial" w:cs="Arial"/>
          <w:sz w:val="24"/>
          <w:szCs w:val="24"/>
        </w:rPr>
        <w:t xml:space="preserve">. The grievant also must provide written documentation from the college/university verifying that the institution’s appeal process has been followed.  </w:t>
      </w:r>
    </w:p>
    <w:p w14:paraId="6E0CA2E4" w14:textId="77777777" w:rsidR="00356F92" w:rsidRPr="00643D23" w:rsidRDefault="00356F92" w:rsidP="00643D23">
      <w:pPr>
        <w:pStyle w:val="ListParagraph"/>
        <w:spacing w:after="0" w:line="240" w:lineRule="auto"/>
        <w:ind w:left="0"/>
        <w:rPr>
          <w:rFonts w:ascii="Arial" w:hAnsi="Arial" w:cs="Arial"/>
          <w:color w:val="ED7D31"/>
          <w:sz w:val="24"/>
          <w:szCs w:val="24"/>
        </w:rPr>
      </w:pPr>
    </w:p>
    <w:p w14:paraId="75D1E6AE" w14:textId="77777777" w:rsidR="00643D23" w:rsidRPr="00643D23" w:rsidRDefault="00643D23" w:rsidP="00643D23">
      <w:pPr>
        <w:spacing w:after="0" w:line="240" w:lineRule="auto"/>
        <w:rPr>
          <w:rFonts w:ascii="Arial" w:hAnsi="Arial" w:cs="Arial"/>
          <w:sz w:val="24"/>
          <w:szCs w:val="24"/>
        </w:rPr>
      </w:pPr>
      <w:r w:rsidRPr="00643D23">
        <w:rPr>
          <w:rFonts w:ascii="Arial" w:hAnsi="Arial" w:cs="Arial"/>
          <w:sz w:val="24"/>
          <w:szCs w:val="24"/>
        </w:rPr>
        <w:t xml:space="preserve">Institutions must inform ADHE of all unresolved formal grievances annually. </w:t>
      </w:r>
    </w:p>
    <w:p w14:paraId="108BAA1C" w14:textId="77777777" w:rsidR="00643D23" w:rsidRDefault="00643D23" w:rsidP="00643D23">
      <w:pPr>
        <w:rPr>
          <w:rFonts w:ascii="Arial" w:hAnsi="Arial" w:cs="Arial"/>
        </w:rPr>
      </w:pPr>
    </w:p>
    <w:p w14:paraId="5909A240" w14:textId="77777777" w:rsidR="00643D23" w:rsidRDefault="00643D23" w:rsidP="00643D23"/>
    <w:p w14:paraId="61A26649" w14:textId="77777777" w:rsidR="00643D23" w:rsidRDefault="00643D23" w:rsidP="00643D23"/>
    <w:p w14:paraId="2E3AF415" w14:textId="77777777" w:rsidR="00643D23" w:rsidRDefault="00643D23" w:rsidP="00643D23"/>
    <w:p w14:paraId="26B2A33F" w14:textId="77777777" w:rsidR="00643D23" w:rsidRDefault="00643D23" w:rsidP="00643D23"/>
    <w:p w14:paraId="2E2D64A8" w14:textId="77777777" w:rsidR="00643D23" w:rsidRDefault="00643D23" w:rsidP="00643D23"/>
    <w:p w14:paraId="1E7B406C" w14:textId="77777777" w:rsidR="00643D23" w:rsidRDefault="00643D23" w:rsidP="00643D23"/>
    <w:p w14:paraId="79633C55" w14:textId="77777777" w:rsidR="00643D23" w:rsidRDefault="00643D23" w:rsidP="00643D23"/>
    <w:p w14:paraId="6F0E858F" w14:textId="77777777" w:rsidR="00643D23" w:rsidRDefault="00643D23" w:rsidP="00643D23"/>
    <w:p w14:paraId="1B26A262" w14:textId="77777777" w:rsidR="00E84522" w:rsidRDefault="00E84522" w:rsidP="00643D23"/>
    <w:p w14:paraId="34303E94" w14:textId="77777777" w:rsidR="00643D23" w:rsidRDefault="00643D23" w:rsidP="00643D23"/>
    <w:p w14:paraId="39DD775A" w14:textId="77777777" w:rsidR="00643D23" w:rsidRDefault="00643D23" w:rsidP="00643D23"/>
    <w:p w14:paraId="00388B65" w14:textId="77777777" w:rsidR="00643D23" w:rsidRDefault="00643D23" w:rsidP="00643D23">
      <w:pPr>
        <w:rPr>
          <w:rFonts w:ascii="Arial" w:hAnsi="Arial" w:cs="Arial"/>
          <w:b/>
        </w:rPr>
      </w:pPr>
      <w:r w:rsidRPr="00A05284">
        <w:rPr>
          <w:rFonts w:ascii="Arial" w:hAnsi="Arial" w:cs="Arial"/>
          <w:b/>
        </w:rPr>
        <w:lastRenderedPageBreak/>
        <w:t>STUDENT COMPLAINT FORM</w:t>
      </w:r>
    </w:p>
    <w:p w14:paraId="1448510D" w14:textId="77777777" w:rsidR="00643D23" w:rsidRPr="00A05284" w:rsidRDefault="00643D23" w:rsidP="00643D23">
      <w:pPr>
        <w:spacing w:after="0" w:line="240" w:lineRule="auto"/>
        <w:rPr>
          <w:rFonts w:ascii="Arial" w:hAnsi="Arial" w:cs="Arial"/>
        </w:rPr>
      </w:pPr>
      <w:r w:rsidRPr="00A05284">
        <w:rPr>
          <w:rFonts w:ascii="Arial" w:hAnsi="Arial" w:cs="Arial"/>
        </w:rPr>
        <w:t>Name</w:t>
      </w:r>
      <w:r>
        <w:rPr>
          <w:rFonts w:ascii="Arial" w:hAnsi="Arial" w:cs="Arial"/>
        </w:rPr>
        <w:t>:</w:t>
      </w:r>
    </w:p>
    <w:p w14:paraId="355A0B69" w14:textId="77777777" w:rsidR="00643D23" w:rsidRPr="00A05284" w:rsidRDefault="00643D23" w:rsidP="00643D23">
      <w:pPr>
        <w:spacing w:after="0" w:line="240" w:lineRule="auto"/>
        <w:rPr>
          <w:rFonts w:ascii="Arial" w:hAnsi="Arial" w:cs="Arial"/>
        </w:rPr>
      </w:pPr>
      <w:r w:rsidRPr="00A05284">
        <w:rPr>
          <w:rFonts w:ascii="Arial" w:hAnsi="Arial" w:cs="Arial"/>
        </w:rPr>
        <w:t>Address</w:t>
      </w:r>
      <w:r>
        <w:rPr>
          <w:rFonts w:ascii="Arial" w:hAnsi="Arial" w:cs="Arial"/>
        </w:rPr>
        <w:t>:</w:t>
      </w:r>
    </w:p>
    <w:p w14:paraId="5A747904" w14:textId="77777777" w:rsidR="00643D23" w:rsidRPr="00A05284" w:rsidRDefault="00643D23" w:rsidP="00643D23">
      <w:pPr>
        <w:spacing w:after="0" w:line="240" w:lineRule="auto"/>
        <w:rPr>
          <w:rFonts w:ascii="Arial" w:hAnsi="Arial" w:cs="Arial"/>
        </w:rPr>
      </w:pPr>
      <w:r w:rsidRPr="00A05284">
        <w:rPr>
          <w:rFonts w:ascii="Arial" w:hAnsi="Arial" w:cs="Arial"/>
        </w:rPr>
        <w:t>Phone number</w:t>
      </w:r>
      <w:r>
        <w:rPr>
          <w:rFonts w:ascii="Arial" w:hAnsi="Arial" w:cs="Arial"/>
        </w:rPr>
        <w:t>:</w:t>
      </w:r>
    </w:p>
    <w:p w14:paraId="41537182" w14:textId="77777777" w:rsidR="00643D23" w:rsidRPr="00A05284" w:rsidRDefault="00643D23" w:rsidP="00643D23">
      <w:pPr>
        <w:spacing w:after="0" w:line="240" w:lineRule="auto"/>
        <w:rPr>
          <w:rFonts w:ascii="Arial" w:hAnsi="Arial" w:cs="Arial"/>
        </w:rPr>
      </w:pPr>
      <w:r w:rsidRPr="00A05284">
        <w:rPr>
          <w:rFonts w:ascii="Arial" w:hAnsi="Arial" w:cs="Arial"/>
        </w:rPr>
        <w:t>E-mail address</w:t>
      </w:r>
      <w:r>
        <w:rPr>
          <w:rFonts w:ascii="Arial" w:hAnsi="Arial" w:cs="Arial"/>
        </w:rPr>
        <w:t>:</w:t>
      </w:r>
    </w:p>
    <w:p w14:paraId="39366703" w14:textId="77777777" w:rsidR="00643D23" w:rsidRPr="00A05284" w:rsidRDefault="00643D23" w:rsidP="00643D23">
      <w:pPr>
        <w:rPr>
          <w:rFonts w:ascii="Arial" w:hAnsi="Arial" w:cs="Arial"/>
        </w:rPr>
      </w:pPr>
    </w:p>
    <w:p w14:paraId="771AAF4F" w14:textId="77777777" w:rsidR="00643D23" w:rsidRPr="00A05284" w:rsidRDefault="00643D23" w:rsidP="00643D23">
      <w:pPr>
        <w:rPr>
          <w:rFonts w:ascii="Arial" w:hAnsi="Arial" w:cs="Arial"/>
        </w:rPr>
      </w:pPr>
      <w:r w:rsidRPr="00A05284">
        <w:rPr>
          <w:rFonts w:ascii="Arial" w:hAnsi="Arial" w:cs="Arial"/>
        </w:rPr>
        <w:t>Affiliation with institution named below:</w:t>
      </w:r>
    </w:p>
    <w:p w14:paraId="55C46601" w14:textId="77777777" w:rsidR="00643D23" w:rsidRDefault="00643D23" w:rsidP="00643D23">
      <w:pPr>
        <w:rPr>
          <w:rFonts w:ascii="Arial" w:hAnsi="Arial" w:cs="Arial"/>
        </w:rPr>
      </w:pPr>
      <w:r w:rsidRPr="00A05284">
        <w:rPr>
          <w:rFonts w:ascii="Arial" w:hAnsi="Arial" w:cs="Arial"/>
        </w:rPr>
        <w:t xml:space="preserve">__ current student                           </w:t>
      </w:r>
      <w:r>
        <w:rPr>
          <w:rFonts w:ascii="Arial" w:hAnsi="Arial" w:cs="Arial"/>
        </w:rPr>
        <w:t>___</w:t>
      </w:r>
      <w:r w:rsidRPr="00A05284">
        <w:rPr>
          <w:rFonts w:ascii="Arial" w:hAnsi="Arial" w:cs="Arial"/>
        </w:rPr>
        <w:t>former student</w:t>
      </w:r>
      <w:r>
        <w:rPr>
          <w:rFonts w:ascii="Arial" w:hAnsi="Arial" w:cs="Arial"/>
        </w:rPr>
        <w:t xml:space="preserve">     </w:t>
      </w:r>
    </w:p>
    <w:p w14:paraId="6A8A1B63" w14:textId="77777777" w:rsidR="00643D23" w:rsidRPr="00A05284" w:rsidRDefault="00643D23" w:rsidP="00643D23">
      <w:pPr>
        <w:rPr>
          <w:rFonts w:ascii="Arial" w:hAnsi="Arial" w:cs="Arial"/>
        </w:rPr>
      </w:pPr>
      <w:r>
        <w:rPr>
          <w:rFonts w:ascii="Arial" w:hAnsi="Arial" w:cs="Arial"/>
        </w:rPr>
        <w:t>__</w:t>
      </w:r>
      <w:r w:rsidRPr="00A05284">
        <w:rPr>
          <w:rFonts w:ascii="Arial" w:hAnsi="Arial" w:cs="Arial"/>
        </w:rPr>
        <w:t xml:space="preserve"> parent or guardian of student</w:t>
      </w:r>
    </w:p>
    <w:p w14:paraId="4F499BCD" w14:textId="77777777" w:rsidR="00643D23" w:rsidRPr="00A05284" w:rsidRDefault="00643D23" w:rsidP="00643D23">
      <w:pPr>
        <w:rPr>
          <w:rFonts w:ascii="Arial" w:hAnsi="Arial" w:cs="Arial"/>
        </w:rPr>
      </w:pPr>
      <w:r>
        <w:rPr>
          <w:rFonts w:ascii="Arial" w:hAnsi="Arial" w:cs="Arial"/>
        </w:rPr>
        <w:t xml:space="preserve"> ____</w:t>
      </w:r>
      <w:r w:rsidRPr="00A05284">
        <w:rPr>
          <w:rFonts w:ascii="Arial" w:hAnsi="Arial" w:cs="Arial"/>
        </w:rPr>
        <w:t>other</w:t>
      </w:r>
    </w:p>
    <w:p w14:paraId="55EAE475" w14:textId="77777777" w:rsidR="00643D23" w:rsidRPr="00A05284" w:rsidRDefault="00643D23" w:rsidP="00643D23">
      <w:pPr>
        <w:rPr>
          <w:rFonts w:ascii="Arial" w:hAnsi="Arial" w:cs="Arial"/>
        </w:rPr>
      </w:pPr>
    </w:p>
    <w:p w14:paraId="2F4B464E" w14:textId="77777777" w:rsidR="00643D23" w:rsidRPr="00A05284" w:rsidRDefault="00643D23" w:rsidP="00643D23">
      <w:pPr>
        <w:rPr>
          <w:rFonts w:ascii="Arial" w:hAnsi="Arial" w:cs="Arial"/>
        </w:rPr>
      </w:pPr>
      <w:r w:rsidRPr="00A05284">
        <w:rPr>
          <w:rFonts w:ascii="Arial" w:hAnsi="Arial" w:cs="Arial"/>
        </w:rPr>
        <w:t>Institution:</w:t>
      </w:r>
    </w:p>
    <w:p w14:paraId="75D4E417" w14:textId="77777777" w:rsidR="00643D23" w:rsidRPr="00A05284" w:rsidRDefault="00643D23" w:rsidP="00643D23">
      <w:pPr>
        <w:rPr>
          <w:rFonts w:ascii="Arial" w:hAnsi="Arial" w:cs="Arial"/>
        </w:rPr>
      </w:pPr>
      <w:r w:rsidRPr="00A05284">
        <w:rPr>
          <w:rFonts w:ascii="Arial" w:hAnsi="Arial" w:cs="Arial"/>
        </w:rPr>
        <w:t>Degree level and major of student:</w:t>
      </w:r>
    </w:p>
    <w:p w14:paraId="033F4AAF" w14:textId="77777777" w:rsidR="00643D23" w:rsidRPr="00A05284" w:rsidRDefault="00643D23" w:rsidP="00643D23">
      <w:pPr>
        <w:rPr>
          <w:rFonts w:ascii="Arial" w:hAnsi="Arial" w:cs="Arial"/>
        </w:rPr>
      </w:pPr>
    </w:p>
    <w:p w14:paraId="2E20C6A9" w14:textId="77777777" w:rsidR="00643D23" w:rsidRPr="00A05284" w:rsidRDefault="00643D23" w:rsidP="00643D23">
      <w:pPr>
        <w:rPr>
          <w:rFonts w:ascii="Arial" w:hAnsi="Arial" w:cs="Arial"/>
        </w:rPr>
      </w:pPr>
      <w:r w:rsidRPr="00A05284">
        <w:rPr>
          <w:rFonts w:ascii="Arial" w:hAnsi="Arial" w:cs="Arial"/>
        </w:rPr>
        <w:t xml:space="preserve">Date of attendance at institution:   </w:t>
      </w:r>
    </w:p>
    <w:p w14:paraId="3A7205E2" w14:textId="77777777" w:rsidR="00643D23" w:rsidRPr="00A05284" w:rsidRDefault="00643D23" w:rsidP="00643D23">
      <w:pPr>
        <w:rPr>
          <w:rFonts w:ascii="Arial" w:hAnsi="Arial" w:cs="Arial"/>
        </w:rPr>
      </w:pPr>
      <w:r w:rsidRPr="00A05284">
        <w:rPr>
          <w:rFonts w:ascii="Arial" w:hAnsi="Arial" w:cs="Arial"/>
        </w:rPr>
        <w:t>Start:                                                 End:</w:t>
      </w:r>
    </w:p>
    <w:p w14:paraId="43587A54" w14:textId="77777777" w:rsidR="00643D23" w:rsidRPr="00A05284" w:rsidRDefault="00643D23" w:rsidP="00643D23">
      <w:pPr>
        <w:rPr>
          <w:rFonts w:ascii="Arial" w:hAnsi="Arial" w:cs="Arial"/>
        </w:rPr>
      </w:pPr>
      <w:r w:rsidRPr="00A05284">
        <w:rPr>
          <w:rFonts w:ascii="Arial" w:hAnsi="Arial" w:cs="Arial"/>
        </w:rPr>
        <w:t xml:space="preserve">Have you gone through institution’s formal complaint process?  </w:t>
      </w:r>
    </w:p>
    <w:p w14:paraId="3459D071" w14:textId="77777777" w:rsidR="00643D23" w:rsidRPr="00A05284" w:rsidRDefault="00643D23" w:rsidP="00643D23">
      <w:pPr>
        <w:rPr>
          <w:rFonts w:ascii="Arial" w:hAnsi="Arial" w:cs="Arial"/>
        </w:rPr>
      </w:pPr>
      <w:r w:rsidRPr="00A05284">
        <w:rPr>
          <w:rFonts w:ascii="Arial" w:hAnsi="Arial" w:cs="Arial"/>
        </w:rPr>
        <w:t>If yes, attach documentation that you have gone through the complaint process.</w:t>
      </w:r>
    </w:p>
    <w:p w14:paraId="749E566A" w14:textId="77777777" w:rsidR="00643D23" w:rsidRPr="00A05284" w:rsidRDefault="00643D23" w:rsidP="00643D23">
      <w:pPr>
        <w:rPr>
          <w:rFonts w:ascii="Arial" w:hAnsi="Arial" w:cs="Arial"/>
        </w:rPr>
      </w:pPr>
      <w:r w:rsidRPr="00A05284">
        <w:rPr>
          <w:rFonts w:ascii="Arial" w:hAnsi="Arial" w:cs="Arial"/>
        </w:rPr>
        <w:t xml:space="preserve">If </w:t>
      </w:r>
      <w:proofErr w:type="gramStart"/>
      <w:r w:rsidRPr="00A05284">
        <w:rPr>
          <w:rFonts w:ascii="Arial" w:hAnsi="Arial" w:cs="Arial"/>
        </w:rPr>
        <w:t>no</w:t>
      </w:r>
      <w:proofErr w:type="gramEnd"/>
      <w:r w:rsidRPr="00A05284">
        <w:rPr>
          <w:rFonts w:ascii="Arial" w:hAnsi="Arial" w:cs="Arial"/>
        </w:rPr>
        <w:t>, please explain in your detailed complaint description why you were unable to complete the complaint process.  ADHE will only address complaints after the student has exhausted his or her appeals at the institutional level.</w:t>
      </w:r>
    </w:p>
    <w:p w14:paraId="796618C4" w14:textId="77777777" w:rsidR="00643D23" w:rsidRPr="00A05284" w:rsidRDefault="00643D23" w:rsidP="00643D23">
      <w:pPr>
        <w:rPr>
          <w:rFonts w:ascii="Arial" w:hAnsi="Arial" w:cs="Arial"/>
        </w:rPr>
      </w:pPr>
    </w:p>
    <w:p w14:paraId="5CD10592" w14:textId="77777777" w:rsidR="00643D23" w:rsidRPr="00A05284" w:rsidRDefault="00643D23" w:rsidP="00643D23">
      <w:pPr>
        <w:rPr>
          <w:rFonts w:ascii="Arial" w:hAnsi="Arial" w:cs="Arial"/>
          <w:u w:val="single"/>
        </w:rPr>
      </w:pPr>
      <w:r w:rsidRPr="00A05284">
        <w:rPr>
          <w:rFonts w:ascii="Arial" w:hAnsi="Arial" w:cs="Arial"/>
          <w:u w:val="single"/>
        </w:rPr>
        <w:t>Complaint Description</w:t>
      </w:r>
    </w:p>
    <w:p w14:paraId="59CFA14E" w14:textId="77777777" w:rsidR="00643D23" w:rsidRPr="00A05284" w:rsidRDefault="00643D23" w:rsidP="00643D23">
      <w:pPr>
        <w:rPr>
          <w:rFonts w:ascii="Arial" w:hAnsi="Arial" w:cs="Arial"/>
        </w:rPr>
      </w:pPr>
      <w:r w:rsidRPr="00A05284">
        <w:rPr>
          <w:rFonts w:ascii="Arial" w:hAnsi="Arial" w:cs="Arial"/>
        </w:rPr>
        <w:t>Describe your complaint in detail, including the names of any faculty or staff you contacted about the complaint.</w:t>
      </w:r>
    </w:p>
    <w:p w14:paraId="0D6C236D" w14:textId="77777777" w:rsidR="00643D23" w:rsidRPr="00A05284" w:rsidRDefault="00643D23" w:rsidP="00643D23">
      <w:pPr>
        <w:rPr>
          <w:rFonts w:ascii="Arial" w:hAnsi="Arial" w:cs="Arial"/>
        </w:rPr>
      </w:pPr>
    </w:p>
    <w:p w14:paraId="0897CA44" w14:textId="77777777" w:rsidR="00643D23" w:rsidRPr="00A05284" w:rsidRDefault="00643D23" w:rsidP="00643D23">
      <w:pPr>
        <w:rPr>
          <w:rFonts w:ascii="Arial" w:hAnsi="Arial" w:cs="Arial"/>
        </w:rPr>
      </w:pPr>
      <w:r w:rsidRPr="00A05284">
        <w:rPr>
          <w:rFonts w:ascii="Arial" w:hAnsi="Arial" w:cs="Arial"/>
        </w:rPr>
        <w:t>Give titles and contact information for the faculty of staff you contacted.</w:t>
      </w:r>
    </w:p>
    <w:p w14:paraId="423758FC" w14:textId="77777777" w:rsidR="00643D23" w:rsidRPr="00A05284" w:rsidRDefault="00643D23" w:rsidP="00643D23">
      <w:pPr>
        <w:rPr>
          <w:rFonts w:ascii="Arial" w:hAnsi="Arial" w:cs="Arial"/>
        </w:rPr>
      </w:pPr>
    </w:p>
    <w:p w14:paraId="605DA3EC" w14:textId="77777777" w:rsidR="00643D23" w:rsidRPr="00A05284" w:rsidRDefault="00643D23" w:rsidP="00643D23">
      <w:pPr>
        <w:rPr>
          <w:rFonts w:ascii="Arial" w:hAnsi="Arial" w:cs="Arial"/>
        </w:rPr>
      </w:pPr>
      <w:r w:rsidRPr="00A05284">
        <w:rPr>
          <w:rFonts w:ascii="Arial" w:hAnsi="Arial" w:cs="Arial"/>
        </w:rPr>
        <w:t>Will you be submitting additional documentation regarding this complaint?</w:t>
      </w:r>
    </w:p>
    <w:p w14:paraId="03666F8D" w14:textId="77777777" w:rsidR="00643D23" w:rsidRPr="00A05284" w:rsidRDefault="00643D23" w:rsidP="00643D23">
      <w:pPr>
        <w:rPr>
          <w:rFonts w:ascii="Arial" w:hAnsi="Arial" w:cs="Arial"/>
        </w:rPr>
      </w:pPr>
    </w:p>
    <w:p w14:paraId="0BD22D65" w14:textId="24FBF838" w:rsidR="00643D23" w:rsidRPr="00A05284" w:rsidRDefault="00643D23" w:rsidP="00643D23">
      <w:pPr>
        <w:rPr>
          <w:rFonts w:ascii="Arial" w:hAnsi="Arial" w:cs="Arial"/>
        </w:rPr>
      </w:pPr>
      <w:r w:rsidRPr="00A05284">
        <w:rPr>
          <w:rFonts w:ascii="Arial" w:hAnsi="Arial" w:cs="Arial"/>
        </w:rPr>
        <w:lastRenderedPageBreak/>
        <w:t xml:space="preserve">By submitting this form, I affirm that I am a current or former student of the institution named above or the parent or guardian of a current or former student who is currently under age 18 and under my legal guardianship.  I agree </w:t>
      </w:r>
      <w:r w:rsidR="00E84522">
        <w:rPr>
          <w:rFonts w:ascii="Arial" w:hAnsi="Arial" w:cs="Arial"/>
        </w:rPr>
        <w:t>to allow the Arkansas Division</w:t>
      </w:r>
      <w:r w:rsidRPr="00A05284">
        <w:rPr>
          <w:rFonts w:ascii="Arial" w:hAnsi="Arial" w:cs="Arial"/>
        </w:rPr>
        <w:t xml:space="preserve"> of Higher Education to submit a copy of my complaint to the </w:t>
      </w:r>
      <w:proofErr w:type="gramStart"/>
      <w:r w:rsidRPr="00A05284">
        <w:rPr>
          <w:rFonts w:ascii="Arial" w:hAnsi="Arial" w:cs="Arial"/>
        </w:rPr>
        <w:t>above named</w:t>
      </w:r>
      <w:proofErr w:type="gramEnd"/>
      <w:r w:rsidRPr="00A05284">
        <w:rPr>
          <w:rFonts w:ascii="Arial" w:hAnsi="Arial" w:cs="Arial"/>
        </w:rPr>
        <w:t xml:space="preserve"> institution for a response.  I further authorize the institution to transmit student records related to me or the individual under my guardianship affected by the institution’s actions to the Arkansas D</w:t>
      </w:r>
      <w:r w:rsidR="0084041F">
        <w:rPr>
          <w:rFonts w:ascii="Arial" w:hAnsi="Arial" w:cs="Arial"/>
        </w:rPr>
        <w:t>ivision</w:t>
      </w:r>
      <w:r w:rsidRPr="00A05284">
        <w:rPr>
          <w:rFonts w:ascii="Arial" w:hAnsi="Arial" w:cs="Arial"/>
        </w:rPr>
        <w:t xml:space="preserve"> of Higher Education for review.  The information I have provided to the Arkansas D</w:t>
      </w:r>
      <w:r w:rsidR="0084041F">
        <w:rPr>
          <w:rFonts w:ascii="Arial" w:hAnsi="Arial" w:cs="Arial"/>
        </w:rPr>
        <w:t>ivision</w:t>
      </w:r>
      <w:r w:rsidRPr="00A05284">
        <w:rPr>
          <w:rFonts w:ascii="Arial" w:hAnsi="Arial" w:cs="Arial"/>
        </w:rPr>
        <w:t xml:space="preserve"> of Higher Education is complete, true, and correct to the best of my knowledge.</w:t>
      </w:r>
    </w:p>
    <w:p w14:paraId="192445E0" w14:textId="77777777" w:rsidR="00643D23" w:rsidRPr="00A05284" w:rsidRDefault="00643D23" w:rsidP="00643D23">
      <w:pPr>
        <w:rPr>
          <w:rFonts w:ascii="Arial" w:hAnsi="Arial" w:cs="Arial"/>
        </w:rPr>
      </w:pPr>
    </w:p>
    <w:p w14:paraId="1F994F1C" w14:textId="77777777" w:rsidR="00643D23" w:rsidRPr="00A05284" w:rsidRDefault="00643D23" w:rsidP="00643D23">
      <w:pPr>
        <w:rPr>
          <w:rFonts w:ascii="Arial" w:hAnsi="Arial" w:cs="Arial"/>
        </w:rPr>
      </w:pPr>
      <w:r w:rsidRPr="00A05284">
        <w:rPr>
          <w:rFonts w:ascii="Arial" w:hAnsi="Arial" w:cs="Arial"/>
        </w:rPr>
        <w:t xml:space="preserve">Print </w:t>
      </w:r>
      <w:proofErr w:type="gramStart"/>
      <w:r w:rsidRPr="00A05284">
        <w:rPr>
          <w:rFonts w:ascii="Arial" w:hAnsi="Arial" w:cs="Arial"/>
        </w:rPr>
        <w:t>name</w:t>
      </w:r>
      <w:r>
        <w:rPr>
          <w:rFonts w:ascii="Arial" w:hAnsi="Arial" w:cs="Arial"/>
        </w:rPr>
        <w:t>:</w:t>
      </w:r>
      <w:r w:rsidR="0077213D">
        <w:rPr>
          <w:rFonts w:ascii="Arial" w:hAnsi="Arial" w:cs="Arial"/>
        </w:rPr>
        <w:t>_</w:t>
      </w:r>
      <w:proofErr w:type="gramEnd"/>
      <w:r w:rsidR="0077213D">
        <w:rPr>
          <w:rFonts w:ascii="Arial" w:hAnsi="Arial" w:cs="Arial"/>
        </w:rPr>
        <w:t>____________________</w:t>
      </w:r>
    </w:p>
    <w:p w14:paraId="577CA981" w14:textId="77777777" w:rsidR="00643D23" w:rsidRPr="00A05284" w:rsidRDefault="00643D23" w:rsidP="00643D23">
      <w:pPr>
        <w:rPr>
          <w:rFonts w:ascii="Arial" w:hAnsi="Arial" w:cs="Arial"/>
        </w:rPr>
      </w:pPr>
      <w:r w:rsidRPr="00A05284">
        <w:rPr>
          <w:rFonts w:ascii="Arial" w:hAnsi="Arial" w:cs="Arial"/>
        </w:rPr>
        <w:t>Signature</w:t>
      </w:r>
      <w:r>
        <w:rPr>
          <w:rFonts w:ascii="Arial" w:hAnsi="Arial" w:cs="Arial"/>
        </w:rPr>
        <w:t>:</w:t>
      </w:r>
      <w:r w:rsidR="0077213D">
        <w:rPr>
          <w:rFonts w:ascii="Arial" w:hAnsi="Arial" w:cs="Arial"/>
        </w:rPr>
        <w:t xml:space="preserve"> ______________________</w:t>
      </w:r>
    </w:p>
    <w:p w14:paraId="647FACE0" w14:textId="77777777" w:rsidR="00643D23" w:rsidRPr="00A05284" w:rsidRDefault="00643D23" w:rsidP="00643D23">
      <w:pPr>
        <w:rPr>
          <w:rFonts w:ascii="Arial" w:hAnsi="Arial" w:cs="Arial"/>
        </w:rPr>
      </w:pPr>
      <w:r w:rsidRPr="00A05284">
        <w:rPr>
          <w:rFonts w:ascii="Arial" w:hAnsi="Arial" w:cs="Arial"/>
        </w:rPr>
        <w:t>Date</w:t>
      </w:r>
      <w:r>
        <w:rPr>
          <w:rFonts w:ascii="Arial" w:hAnsi="Arial" w:cs="Arial"/>
        </w:rPr>
        <w:t>:</w:t>
      </w:r>
      <w:r w:rsidR="0077213D">
        <w:rPr>
          <w:rFonts w:ascii="Arial" w:hAnsi="Arial" w:cs="Arial"/>
        </w:rPr>
        <w:t xml:space="preserve"> __________________</w:t>
      </w:r>
    </w:p>
    <w:p w14:paraId="1118069D" w14:textId="77777777" w:rsidR="00643D23" w:rsidRPr="00A05284" w:rsidRDefault="00643D23" w:rsidP="00643D23">
      <w:pPr>
        <w:rPr>
          <w:rFonts w:ascii="Arial" w:hAnsi="Arial" w:cs="Arial"/>
        </w:rPr>
      </w:pPr>
    </w:p>
    <w:p w14:paraId="61C26477" w14:textId="77777777" w:rsidR="00997974" w:rsidRDefault="00997974">
      <w:pPr>
        <w:rPr>
          <w:sz w:val="24"/>
          <w:szCs w:val="24"/>
        </w:rPr>
      </w:pPr>
    </w:p>
    <w:p w14:paraId="7995023E" w14:textId="77777777" w:rsidR="00997974" w:rsidRDefault="00997974">
      <w:pPr>
        <w:rPr>
          <w:sz w:val="24"/>
          <w:szCs w:val="24"/>
        </w:rPr>
      </w:pPr>
      <w:r>
        <w:rPr>
          <w:sz w:val="24"/>
          <w:szCs w:val="24"/>
        </w:rPr>
        <w:br w:type="page"/>
      </w:r>
    </w:p>
    <w:p w14:paraId="6483FCA2" w14:textId="77777777" w:rsidR="00997974" w:rsidRDefault="0059596A" w:rsidP="00997974">
      <w:pPr>
        <w:pStyle w:val="Style1"/>
        <w:tabs>
          <w:tab w:val="clear" w:pos="360"/>
        </w:tabs>
        <w:jc w:val="center"/>
        <w:outlineLvl w:val="9"/>
        <w:rPr>
          <w:rFonts w:ascii="Arial" w:hAnsi="Arial"/>
          <w:b/>
          <w:sz w:val="22"/>
        </w:rPr>
      </w:pPr>
      <w:r>
        <w:rPr>
          <w:rFonts w:ascii="Arial" w:hAnsi="Arial"/>
          <w:b/>
          <w:sz w:val="22"/>
        </w:rPr>
        <w:lastRenderedPageBreak/>
        <w:t>APPENDIX B</w:t>
      </w:r>
    </w:p>
    <w:p w14:paraId="367FB349" w14:textId="77777777" w:rsidR="00997974" w:rsidRDefault="00997974" w:rsidP="00997974">
      <w:pPr>
        <w:pStyle w:val="Heading2"/>
        <w:rPr>
          <w:sz w:val="22"/>
        </w:rPr>
      </w:pPr>
      <w:r>
        <w:rPr>
          <w:caps/>
          <w:sz w:val="22"/>
        </w:rPr>
        <w:t>Surety</w:t>
      </w:r>
      <w:r>
        <w:rPr>
          <w:sz w:val="22"/>
        </w:rPr>
        <w:t xml:space="preserve"> BONDS</w:t>
      </w:r>
    </w:p>
    <w:p w14:paraId="5C0DC897" w14:textId="77777777" w:rsidR="001F2377" w:rsidRDefault="001F2377">
      <w:pPr>
        <w:rPr>
          <w:sz w:val="24"/>
          <w:szCs w:val="24"/>
        </w:rPr>
      </w:pPr>
    </w:p>
    <w:p w14:paraId="17D5373A" w14:textId="77777777" w:rsidR="005D5454" w:rsidRDefault="005D5454" w:rsidP="003220AA">
      <w:pPr>
        <w:spacing w:after="0" w:line="240" w:lineRule="auto"/>
        <w:ind w:left="360"/>
        <w:rPr>
          <w:rFonts w:ascii="Arial" w:hAnsi="Arial" w:cs="Arial"/>
          <w:sz w:val="24"/>
          <w:szCs w:val="24"/>
        </w:rPr>
      </w:pPr>
      <w:proofErr w:type="gramStart"/>
      <w:r w:rsidRPr="005D5454">
        <w:rPr>
          <w:rFonts w:ascii="Arial" w:hAnsi="Arial" w:cs="Arial"/>
          <w:sz w:val="24"/>
          <w:szCs w:val="24"/>
        </w:rPr>
        <w:t>In an effort to</w:t>
      </w:r>
      <w:proofErr w:type="gramEnd"/>
      <w:r w:rsidRPr="005D5454">
        <w:rPr>
          <w:rFonts w:ascii="Arial" w:hAnsi="Arial" w:cs="Arial"/>
          <w:sz w:val="24"/>
          <w:szCs w:val="24"/>
        </w:rPr>
        <w:t xml:space="preserve"> protect Arkansas students from financial hardship and loss due to the unexpected closure of an institution, </w:t>
      </w:r>
      <w:r w:rsidR="00D93A58">
        <w:rPr>
          <w:rFonts w:ascii="Arial" w:hAnsi="Arial" w:cs="Arial"/>
          <w:sz w:val="24"/>
          <w:szCs w:val="24"/>
        </w:rPr>
        <w:t xml:space="preserve">Arkansas </w:t>
      </w:r>
      <w:r w:rsidRPr="005D5454">
        <w:rPr>
          <w:rFonts w:ascii="Arial" w:hAnsi="Arial" w:cs="Arial"/>
          <w:sz w:val="24"/>
          <w:szCs w:val="24"/>
        </w:rPr>
        <w:t>postsecondary</w:t>
      </w:r>
      <w:r w:rsidR="00D93A58">
        <w:rPr>
          <w:rFonts w:ascii="Arial" w:hAnsi="Arial" w:cs="Arial"/>
          <w:sz w:val="24"/>
          <w:szCs w:val="24"/>
        </w:rPr>
        <w:t xml:space="preserve"> non-public</w:t>
      </w:r>
      <w:r w:rsidRPr="005D5454">
        <w:rPr>
          <w:rFonts w:ascii="Arial" w:hAnsi="Arial" w:cs="Arial"/>
          <w:sz w:val="24"/>
          <w:szCs w:val="24"/>
        </w:rPr>
        <w:t xml:space="preserve"> institutions </w:t>
      </w:r>
      <w:r w:rsidR="00E515BE">
        <w:rPr>
          <w:rFonts w:ascii="Arial" w:hAnsi="Arial" w:cs="Arial"/>
          <w:sz w:val="24"/>
          <w:szCs w:val="24"/>
        </w:rPr>
        <w:t>in</w:t>
      </w:r>
      <w:r w:rsidR="00D93A58">
        <w:rPr>
          <w:rFonts w:ascii="Arial" w:hAnsi="Arial" w:cs="Arial"/>
          <w:sz w:val="24"/>
          <w:szCs w:val="24"/>
        </w:rPr>
        <w:t xml:space="preserve"> SARA </w:t>
      </w:r>
      <w:r w:rsidRPr="005D5454">
        <w:rPr>
          <w:rFonts w:ascii="Arial" w:hAnsi="Arial" w:cs="Arial"/>
          <w:sz w:val="24"/>
          <w:szCs w:val="24"/>
        </w:rPr>
        <w:t xml:space="preserve">will maintain a surety bond during operations in Arkansas unless the institution maintains a minimum financial responsibility composite score of 1.5 determined by the U.S. Department of Education. </w:t>
      </w:r>
    </w:p>
    <w:p w14:paraId="69B474E6" w14:textId="77777777" w:rsidR="003220AA" w:rsidRPr="005D5454" w:rsidRDefault="003220AA" w:rsidP="003220AA">
      <w:pPr>
        <w:spacing w:after="0" w:line="240" w:lineRule="auto"/>
        <w:ind w:left="360"/>
        <w:rPr>
          <w:rFonts w:ascii="Arial" w:hAnsi="Arial" w:cs="Arial"/>
          <w:sz w:val="24"/>
          <w:szCs w:val="24"/>
        </w:rPr>
      </w:pPr>
    </w:p>
    <w:p w14:paraId="4AF58AAC" w14:textId="77777777" w:rsidR="005D5454" w:rsidRDefault="005D5454" w:rsidP="003220AA">
      <w:pPr>
        <w:spacing w:after="0" w:line="240" w:lineRule="auto"/>
        <w:ind w:left="360"/>
        <w:rPr>
          <w:rFonts w:ascii="Arial" w:hAnsi="Arial" w:cs="Arial"/>
          <w:sz w:val="24"/>
          <w:szCs w:val="24"/>
        </w:rPr>
      </w:pPr>
      <w:r w:rsidRPr="005D5454">
        <w:rPr>
          <w:rFonts w:ascii="Arial" w:hAnsi="Arial" w:cs="Arial"/>
          <w:sz w:val="24"/>
          <w:szCs w:val="24"/>
        </w:rPr>
        <w:t>A surety bond is a contract between an institution, the Arkansas D</w:t>
      </w:r>
      <w:r w:rsidR="00E84522">
        <w:rPr>
          <w:rFonts w:ascii="Arial" w:hAnsi="Arial" w:cs="Arial"/>
          <w:sz w:val="24"/>
          <w:szCs w:val="24"/>
        </w:rPr>
        <w:t>ivision</w:t>
      </w:r>
      <w:r w:rsidRPr="005D5454">
        <w:rPr>
          <w:rFonts w:ascii="Arial" w:hAnsi="Arial" w:cs="Arial"/>
          <w:sz w:val="24"/>
          <w:szCs w:val="24"/>
        </w:rPr>
        <w:t xml:space="preserve"> of Higher Education (ADHE), and a surety insurer (bond company) to provide protection for the enrolled student in the case of a financial loss due to the closure of the institution.  The required bond will be maintained to protect only </w:t>
      </w:r>
      <w:r w:rsidR="00E515BE">
        <w:rPr>
          <w:rFonts w:ascii="Arial" w:hAnsi="Arial" w:cs="Arial"/>
          <w:sz w:val="24"/>
          <w:szCs w:val="24"/>
        </w:rPr>
        <w:t xml:space="preserve">out-of-state </w:t>
      </w:r>
      <w:r w:rsidRPr="005D5454">
        <w:rPr>
          <w:rFonts w:ascii="Arial" w:hAnsi="Arial" w:cs="Arial"/>
          <w:sz w:val="24"/>
          <w:szCs w:val="24"/>
        </w:rPr>
        <w:t>residents who are students at the time of closure of a</w:t>
      </w:r>
      <w:r w:rsidR="003D3BA1">
        <w:rPr>
          <w:rFonts w:ascii="Arial" w:hAnsi="Arial" w:cs="Arial"/>
          <w:sz w:val="24"/>
          <w:szCs w:val="24"/>
        </w:rPr>
        <w:t>n</w:t>
      </w:r>
      <w:r w:rsidRPr="005D5454">
        <w:rPr>
          <w:rFonts w:ascii="Arial" w:hAnsi="Arial" w:cs="Arial"/>
          <w:sz w:val="24"/>
          <w:szCs w:val="24"/>
        </w:rPr>
        <w:t xml:space="preserve"> </w:t>
      </w:r>
      <w:r w:rsidR="003D3BA1">
        <w:rPr>
          <w:rFonts w:ascii="Arial" w:hAnsi="Arial" w:cs="Arial"/>
          <w:sz w:val="24"/>
          <w:szCs w:val="24"/>
        </w:rPr>
        <w:t xml:space="preserve">Arkansas </w:t>
      </w:r>
      <w:r w:rsidR="003D3BA1" w:rsidRPr="005D5454">
        <w:rPr>
          <w:rFonts w:ascii="Arial" w:hAnsi="Arial" w:cs="Arial"/>
          <w:sz w:val="24"/>
          <w:szCs w:val="24"/>
        </w:rPr>
        <w:t>postsecondary</w:t>
      </w:r>
      <w:r w:rsidR="003D3BA1">
        <w:rPr>
          <w:rFonts w:ascii="Arial" w:hAnsi="Arial" w:cs="Arial"/>
          <w:sz w:val="24"/>
          <w:szCs w:val="24"/>
        </w:rPr>
        <w:t xml:space="preserve"> non-public</w:t>
      </w:r>
      <w:r w:rsidRPr="005D5454">
        <w:rPr>
          <w:rFonts w:ascii="Arial" w:hAnsi="Arial" w:cs="Arial"/>
          <w:sz w:val="24"/>
          <w:szCs w:val="24"/>
        </w:rPr>
        <w:t xml:space="preserve"> institution and only </w:t>
      </w:r>
      <w:proofErr w:type="gramStart"/>
      <w:r w:rsidRPr="005D5454">
        <w:rPr>
          <w:rFonts w:ascii="Arial" w:hAnsi="Arial" w:cs="Arial"/>
          <w:sz w:val="24"/>
          <w:szCs w:val="24"/>
        </w:rPr>
        <w:t>for the amount of</w:t>
      </w:r>
      <w:proofErr w:type="gramEnd"/>
      <w:r w:rsidRPr="005D5454">
        <w:rPr>
          <w:rFonts w:ascii="Arial" w:hAnsi="Arial" w:cs="Arial"/>
          <w:sz w:val="24"/>
          <w:szCs w:val="24"/>
        </w:rPr>
        <w:t xml:space="preserve"> prepaid and unused tuition.</w:t>
      </w:r>
    </w:p>
    <w:p w14:paraId="48D5D0A2" w14:textId="77777777" w:rsidR="003220AA" w:rsidRPr="005D5454" w:rsidRDefault="003220AA" w:rsidP="003220AA">
      <w:pPr>
        <w:spacing w:after="0" w:line="240" w:lineRule="auto"/>
        <w:ind w:left="360"/>
        <w:rPr>
          <w:rFonts w:ascii="Arial" w:hAnsi="Arial" w:cs="Arial"/>
          <w:sz w:val="24"/>
          <w:szCs w:val="24"/>
        </w:rPr>
      </w:pPr>
    </w:p>
    <w:p w14:paraId="4DB1C31F" w14:textId="77777777" w:rsidR="005D5454" w:rsidRPr="005D5454" w:rsidRDefault="005D5454" w:rsidP="003220AA">
      <w:pPr>
        <w:spacing w:after="0" w:line="240" w:lineRule="auto"/>
        <w:ind w:left="360"/>
        <w:rPr>
          <w:rFonts w:ascii="Arial" w:hAnsi="Arial" w:cs="Arial"/>
          <w:sz w:val="24"/>
          <w:szCs w:val="24"/>
          <w:u w:val="single"/>
        </w:rPr>
      </w:pPr>
      <w:r w:rsidRPr="005D5454">
        <w:rPr>
          <w:rFonts w:ascii="Arial" w:hAnsi="Arial" w:cs="Arial"/>
          <w:sz w:val="24"/>
          <w:szCs w:val="24"/>
          <w:u w:val="single"/>
        </w:rPr>
        <w:t>Bond Requirements</w:t>
      </w:r>
    </w:p>
    <w:p w14:paraId="37976829" w14:textId="77777777" w:rsidR="003D3BA1" w:rsidRDefault="003D3BA1" w:rsidP="003D3BA1">
      <w:pPr>
        <w:spacing w:after="0" w:line="240" w:lineRule="auto"/>
        <w:ind w:left="360"/>
        <w:rPr>
          <w:rFonts w:ascii="Arial" w:hAnsi="Arial" w:cs="Arial"/>
          <w:sz w:val="24"/>
          <w:szCs w:val="24"/>
        </w:rPr>
      </w:pPr>
      <w:r>
        <w:rPr>
          <w:rFonts w:ascii="Arial" w:hAnsi="Arial" w:cs="Arial"/>
          <w:sz w:val="24"/>
          <w:szCs w:val="24"/>
        </w:rPr>
        <w:t xml:space="preserve">Arkansas </w:t>
      </w:r>
      <w:r w:rsidRPr="005D5454">
        <w:rPr>
          <w:rFonts w:ascii="Arial" w:hAnsi="Arial" w:cs="Arial"/>
          <w:sz w:val="24"/>
          <w:szCs w:val="24"/>
        </w:rPr>
        <w:t>postsecondary</w:t>
      </w:r>
      <w:r>
        <w:rPr>
          <w:rFonts w:ascii="Arial" w:hAnsi="Arial" w:cs="Arial"/>
          <w:sz w:val="24"/>
          <w:szCs w:val="24"/>
        </w:rPr>
        <w:t xml:space="preserve"> non-public</w:t>
      </w:r>
      <w:r w:rsidRPr="005D5454">
        <w:rPr>
          <w:rFonts w:ascii="Arial" w:hAnsi="Arial" w:cs="Arial"/>
          <w:sz w:val="24"/>
          <w:szCs w:val="24"/>
        </w:rPr>
        <w:t xml:space="preserve"> </w:t>
      </w:r>
      <w:r w:rsidR="005D5454" w:rsidRPr="005D5454">
        <w:rPr>
          <w:rFonts w:ascii="Arial" w:hAnsi="Arial" w:cs="Arial"/>
          <w:sz w:val="24"/>
          <w:szCs w:val="24"/>
        </w:rPr>
        <w:t xml:space="preserve">institutions are required to maintain a bond that provides cumulative unearned prepaid tuition for the </w:t>
      </w:r>
      <w:r>
        <w:rPr>
          <w:rFonts w:ascii="Arial" w:hAnsi="Arial" w:cs="Arial"/>
          <w:sz w:val="24"/>
          <w:szCs w:val="24"/>
        </w:rPr>
        <w:t>out-of-state</w:t>
      </w:r>
      <w:r w:rsidR="005D5454" w:rsidRPr="005D5454">
        <w:rPr>
          <w:rFonts w:ascii="Arial" w:hAnsi="Arial" w:cs="Arial"/>
          <w:sz w:val="24"/>
          <w:szCs w:val="24"/>
        </w:rPr>
        <w:t xml:space="preserve"> students at any one time with a minimum bond amount of $5,000 unless the institution maintains a minimum federal financial responsibility composite score of 1.5.  Institutions with more than one campus in Arkansas may choose to maintain one bond for each Arkansas campus or have one bond for all Arkansas campuses</w:t>
      </w:r>
      <w:r>
        <w:rPr>
          <w:rFonts w:ascii="Arial" w:hAnsi="Arial" w:cs="Arial"/>
          <w:sz w:val="24"/>
          <w:szCs w:val="24"/>
        </w:rPr>
        <w:t>.</w:t>
      </w:r>
    </w:p>
    <w:p w14:paraId="4683B5F3" w14:textId="77777777" w:rsidR="003D3BA1" w:rsidRPr="005D5454" w:rsidRDefault="003D3BA1" w:rsidP="003D3BA1">
      <w:pPr>
        <w:spacing w:after="0" w:line="240" w:lineRule="auto"/>
        <w:ind w:left="360"/>
        <w:rPr>
          <w:rFonts w:ascii="Arial" w:hAnsi="Arial" w:cs="Arial"/>
          <w:sz w:val="24"/>
          <w:szCs w:val="24"/>
        </w:rPr>
      </w:pPr>
    </w:p>
    <w:p w14:paraId="45E808F0" w14:textId="77777777" w:rsidR="005D5454" w:rsidRPr="005D5454" w:rsidRDefault="005D5454" w:rsidP="003220AA">
      <w:pPr>
        <w:pStyle w:val="BodyText"/>
        <w:spacing w:after="0" w:line="240" w:lineRule="auto"/>
        <w:ind w:left="360"/>
        <w:rPr>
          <w:rFonts w:ascii="Arial" w:hAnsi="Arial" w:cs="Arial"/>
          <w:sz w:val="24"/>
          <w:szCs w:val="24"/>
        </w:rPr>
      </w:pPr>
      <w:r w:rsidRPr="005D5454">
        <w:rPr>
          <w:rFonts w:ascii="Arial" w:hAnsi="Arial" w:cs="Arial"/>
          <w:sz w:val="24"/>
          <w:szCs w:val="24"/>
        </w:rPr>
        <w:t xml:space="preserve">The signature, or stamp and seal, of the bond company’s attorney-in-fact must be included on the surety bond form.  If the bond company uses an officer or director as the attorney-in-fact for the bond power, that official must be listed in the company’s Arkansas Department of Insurance file as an approved signatory. </w:t>
      </w:r>
    </w:p>
    <w:p w14:paraId="71ABBAF9" w14:textId="77777777" w:rsidR="005D5454" w:rsidRPr="005D5454" w:rsidRDefault="005D5454" w:rsidP="003220AA">
      <w:pPr>
        <w:pStyle w:val="Heading1"/>
        <w:rPr>
          <w:rFonts w:ascii="Arial" w:hAnsi="Arial" w:cs="Arial"/>
          <w:color w:val="auto"/>
          <w:sz w:val="24"/>
          <w:szCs w:val="24"/>
        </w:rPr>
      </w:pPr>
      <w:r w:rsidRPr="005D5454">
        <w:rPr>
          <w:rFonts w:ascii="Arial" w:hAnsi="Arial" w:cs="Arial"/>
          <w:color w:val="auto"/>
          <w:sz w:val="24"/>
          <w:szCs w:val="24"/>
        </w:rPr>
        <w:t xml:space="preserve"> </w:t>
      </w:r>
    </w:p>
    <w:p w14:paraId="6430CFDA" w14:textId="77777777" w:rsidR="005D5454" w:rsidRDefault="005D5454" w:rsidP="005D5454">
      <w:pPr>
        <w:ind w:left="360"/>
        <w:rPr>
          <w:rFonts w:ascii="Arial" w:hAnsi="Arial"/>
        </w:rPr>
      </w:pPr>
    </w:p>
    <w:p w14:paraId="3FA2BF87" w14:textId="77777777" w:rsidR="00997974" w:rsidRPr="000B4C62" w:rsidRDefault="00997974">
      <w:pPr>
        <w:rPr>
          <w:sz w:val="24"/>
          <w:szCs w:val="24"/>
        </w:rPr>
      </w:pPr>
    </w:p>
    <w:sectPr w:rsidR="00997974" w:rsidRPr="000B4C62" w:rsidSect="00D07216">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713FA" w14:textId="77777777" w:rsidR="000B4C62" w:rsidRDefault="000B4C62" w:rsidP="000B4C62">
      <w:pPr>
        <w:spacing w:after="0" w:line="240" w:lineRule="auto"/>
      </w:pPr>
      <w:r>
        <w:separator/>
      </w:r>
    </w:p>
  </w:endnote>
  <w:endnote w:type="continuationSeparator" w:id="0">
    <w:p w14:paraId="10B3A512" w14:textId="77777777" w:rsidR="000B4C62" w:rsidRDefault="000B4C62" w:rsidP="000B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658A" w14:textId="77777777" w:rsidR="00117B8F" w:rsidRPr="0005127C" w:rsidRDefault="00117B8F">
    <w:pPr>
      <w:pStyle w:val="Footer"/>
      <w:rPr>
        <w:rFonts w:ascii="Arial" w:hAnsi="Arial" w:cs="Arial"/>
      </w:rPr>
    </w:pPr>
    <w:r w:rsidRPr="0005127C">
      <w:rPr>
        <w:rFonts w:ascii="Arial" w:hAnsi="Arial" w:cs="Arial"/>
      </w:rPr>
      <w:ptab w:relativeTo="margin" w:alignment="center" w:leader="none"/>
    </w:r>
    <w:r w:rsidRPr="0005127C">
      <w:rPr>
        <w:rFonts w:ascii="Arial" w:hAnsi="Arial" w:cs="Arial"/>
      </w:rPr>
      <w:t xml:space="preserve">Page 2  </w:t>
    </w:r>
    <w:r w:rsidRPr="0005127C">
      <w:rPr>
        <w:rFonts w:ascii="Arial" w:hAnsi="Arial" w:cs="Arial"/>
      </w:rPr>
      <w:ptab w:relativeTo="margin" w:alignment="right" w:leader="none"/>
    </w:r>
    <w:r w:rsidRPr="0005127C">
      <w:rPr>
        <w:rFonts w:ascii="Arial" w:hAnsi="Arial" w:cs="Arial"/>
      </w:rPr>
      <w:t>Draft MOA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01C6" w14:textId="77777777" w:rsidR="00686312" w:rsidRPr="00D07216" w:rsidRDefault="00686312" w:rsidP="00686312">
    <w:pPr>
      <w:pStyle w:val="Footer"/>
      <w:rPr>
        <w:rFonts w:ascii="Arial" w:hAnsi="Arial" w:cs="Arial"/>
      </w:rPr>
    </w:pPr>
    <w:r w:rsidRPr="00D07216">
      <w:rPr>
        <w:rFonts w:ascii="Arial" w:hAnsi="Arial" w:cs="Arial"/>
        <w:u w:val="single"/>
      </w:rPr>
      <w:t>Memorandum of Agreement</w:t>
    </w:r>
    <w:r w:rsidRPr="00D07216">
      <w:rPr>
        <w:rFonts w:ascii="Arial" w:hAnsi="Arial" w:cs="Arial"/>
      </w:rPr>
      <w:tab/>
    </w:r>
    <w:r w:rsidRPr="00D07216">
      <w:rPr>
        <w:rFonts w:ascii="Arial" w:hAnsi="Arial" w:cs="Arial"/>
      </w:rPr>
      <w:tab/>
      <w:t xml:space="preserve">Page </w:t>
    </w:r>
    <w:r w:rsidRPr="00D07216">
      <w:rPr>
        <w:rFonts w:ascii="Arial" w:hAnsi="Arial" w:cs="Arial"/>
      </w:rPr>
      <w:fldChar w:fldCharType="begin"/>
    </w:r>
    <w:r w:rsidRPr="00D07216">
      <w:rPr>
        <w:rFonts w:ascii="Arial" w:hAnsi="Arial" w:cs="Arial"/>
      </w:rPr>
      <w:instrText xml:space="preserve"> PAGE   \* MERGEFORMAT </w:instrText>
    </w:r>
    <w:r w:rsidRPr="00D07216">
      <w:rPr>
        <w:rFonts w:ascii="Arial" w:hAnsi="Arial" w:cs="Arial"/>
      </w:rPr>
      <w:fldChar w:fldCharType="separate"/>
    </w:r>
    <w:r w:rsidR="00E84522">
      <w:rPr>
        <w:rFonts w:ascii="Arial" w:hAnsi="Arial" w:cs="Arial"/>
        <w:noProof/>
      </w:rPr>
      <w:t>1</w:t>
    </w:r>
    <w:r w:rsidRPr="00D07216">
      <w:rPr>
        <w:rFonts w:ascii="Arial" w:hAnsi="Arial" w:cs="Arial"/>
        <w:noProof/>
      </w:rPr>
      <w:fldChar w:fldCharType="end"/>
    </w:r>
  </w:p>
  <w:p w14:paraId="1C41F5F4" w14:textId="77777777" w:rsidR="00686312" w:rsidRPr="00D07216" w:rsidRDefault="00686312" w:rsidP="00686312">
    <w:pPr>
      <w:pStyle w:val="Footer"/>
      <w:rPr>
        <w:rFonts w:ascii="Arial" w:hAnsi="Arial" w:cs="Arial"/>
        <w:i/>
      </w:rPr>
    </w:pPr>
    <w:r w:rsidRPr="00D07216">
      <w:rPr>
        <w:rFonts w:ascii="Arial" w:hAnsi="Arial" w:cs="Arial"/>
        <w:i/>
      </w:rPr>
      <w:t>State Authorization Reciprocity Agreement (SARA)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A7602" w14:textId="77777777" w:rsidR="000B4C62" w:rsidRDefault="000B4C62" w:rsidP="000B4C62">
      <w:pPr>
        <w:spacing w:after="0" w:line="240" w:lineRule="auto"/>
      </w:pPr>
      <w:r>
        <w:separator/>
      </w:r>
    </w:p>
  </w:footnote>
  <w:footnote w:type="continuationSeparator" w:id="0">
    <w:p w14:paraId="195C300E" w14:textId="77777777" w:rsidR="000B4C62" w:rsidRDefault="000B4C62" w:rsidP="000B4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F422C"/>
    <w:multiLevelType w:val="hybridMultilevel"/>
    <w:tmpl w:val="AF38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1115B"/>
    <w:multiLevelType w:val="hybridMultilevel"/>
    <w:tmpl w:val="2FA2A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25CC6"/>
    <w:multiLevelType w:val="hybridMultilevel"/>
    <w:tmpl w:val="A3404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4F3AA6"/>
    <w:multiLevelType w:val="hybridMultilevel"/>
    <w:tmpl w:val="0DE69794"/>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DC549EF"/>
    <w:multiLevelType w:val="hybridMultilevel"/>
    <w:tmpl w:val="1C26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E5BF7"/>
    <w:multiLevelType w:val="hybridMultilevel"/>
    <w:tmpl w:val="B3127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7F5EB1"/>
    <w:multiLevelType w:val="hybridMultilevel"/>
    <w:tmpl w:val="EA20518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31952D9"/>
    <w:multiLevelType w:val="hybridMultilevel"/>
    <w:tmpl w:val="25BC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69276">
    <w:abstractNumId w:val="2"/>
  </w:num>
  <w:num w:numId="2" w16cid:durableId="1155802873">
    <w:abstractNumId w:val="1"/>
  </w:num>
  <w:num w:numId="3" w16cid:durableId="238100942">
    <w:abstractNumId w:val="5"/>
  </w:num>
  <w:num w:numId="4" w16cid:durableId="1320570920">
    <w:abstractNumId w:val="6"/>
  </w:num>
  <w:num w:numId="5" w16cid:durableId="1133324292">
    <w:abstractNumId w:val="4"/>
  </w:num>
  <w:num w:numId="6" w16cid:durableId="738400633">
    <w:abstractNumId w:val="0"/>
  </w:num>
  <w:num w:numId="7" w16cid:durableId="1822773993">
    <w:abstractNumId w:val="7"/>
  </w:num>
  <w:num w:numId="8" w16cid:durableId="2009745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0A"/>
    <w:rsid w:val="000064AC"/>
    <w:rsid w:val="000108D6"/>
    <w:rsid w:val="00016DF6"/>
    <w:rsid w:val="00026E98"/>
    <w:rsid w:val="00031086"/>
    <w:rsid w:val="0003222F"/>
    <w:rsid w:val="000336B3"/>
    <w:rsid w:val="0004023B"/>
    <w:rsid w:val="0004101F"/>
    <w:rsid w:val="000414B3"/>
    <w:rsid w:val="00044BBD"/>
    <w:rsid w:val="00047CB0"/>
    <w:rsid w:val="0005049B"/>
    <w:rsid w:val="0005127C"/>
    <w:rsid w:val="00052FE5"/>
    <w:rsid w:val="00056143"/>
    <w:rsid w:val="0006378D"/>
    <w:rsid w:val="0006497B"/>
    <w:rsid w:val="00070A37"/>
    <w:rsid w:val="00083B27"/>
    <w:rsid w:val="00084AB9"/>
    <w:rsid w:val="00086DBC"/>
    <w:rsid w:val="000876DA"/>
    <w:rsid w:val="00090597"/>
    <w:rsid w:val="000970F7"/>
    <w:rsid w:val="000A1077"/>
    <w:rsid w:val="000A2839"/>
    <w:rsid w:val="000A7838"/>
    <w:rsid w:val="000B05B5"/>
    <w:rsid w:val="000B0FF8"/>
    <w:rsid w:val="000B1D9F"/>
    <w:rsid w:val="000B4746"/>
    <w:rsid w:val="000B4C62"/>
    <w:rsid w:val="000B61AC"/>
    <w:rsid w:val="000C065E"/>
    <w:rsid w:val="000C4125"/>
    <w:rsid w:val="000C5232"/>
    <w:rsid w:val="000C6870"/>
    <w:rsid w:val="000D135A"/>
    <w:rsid w:val="000E2CE4"/>
    <w:rsid w:val="000E42F8"/>
    <w:rsid w:val="000E495F"/>
    <w:rsid w:val="000E67F0"/>
    <w:rsid w:val="000F1572"/>
    <w:rsid w:val="001024BD"/>
    <w:rsid w:val="001055E1"/>
    <w:rsid w:val="00115CDF"/>
    <w:rsid w:val="00116DB1"/>
    <w:rsid w:val="00117B8F"/>
    <w:rsid w:val="0012098F"/>
    <w:rsid w:val="00127E19"/>
    <w:rsid w:val="001320B9"/>
    <w:rsid w:val="00132F65"/>
    <w:rsid w:val="00140B98"/>
    <w:rsid w:val="001427F6"/>
    <w:rsid w:val="00144B2E"/>
    <w:rsid w:val="0015477B"/>
    <w:rsid w:val="001551EC"/>
    <w:rsid w:val="00160F37"/>
    <w:rsid w:val="0016249F"/>
    <w:rsid w:val="00175324"/>
    <w:rsid w:val="001954F5"/>
    <w:rsid w:val="001978C2"/>
    <w:rsid w:val="001A0BE3"/>
    <w:rsid w:val="001A253D"/>
    <w:rsid w:val="001A383F"/>
    <w:rsid w:val="001A600C"/>
    <w:rsid w:val="001A634E"/>
    <w:rsid w:val="001B281C"/>
    <w:rsid w:val="001B28F2"/>
    <w:rsid w:val="001B3398"/>
    <w:rsid w:val="001B4C5E"/>
    <w:rsid w:val="001C0522"/>
    <w:rsid w:val="001C080F"/>
    <w:rsid w:val="001C10AD"/>
    <w:rsid w:val="001C26CB"/>
    <w:rsid w:val="001C303D"/>
    <w:rsid w:val="001C3BE5"/>
    <w:rsid w:val="001C76E3"/>
    <w:rsid w:val="001C7D3F"/>
    <w:rsid w:val="001D3F66"/>
    <w:rsid w:val="001D6E6D"/>
    <w:rsid w:val="001E3E2D"/>
    <w:rsid w:val="001E47CE"/>
    <w:rsid w:val="001E49CD"/>
    <w:rsid w:val="001F12A0"/>
    <w:rsid w:val="001F2377"/>
    <w:rsid w:val="001F5478"/>
    <w:rsid w:val="001F7294"/>
    <w:rsid w:val="00200CAB"/>
    <w:rsid w:val="00203939"/>
    <w:rsid w:val="00204703"/>
    <w:rsid w:val="00210268"/>
    <w:rsid w:val="002116D5"/>
    <w:rsid w:val="0021569D"/>
    <w:rsid w:val="00221255"/>
    <w:rsid w:val="00231481"/>
    <w:rsid w:val="00231558"/>
    <w:rsid w:val="00233CBB"/>
    <w:rsid w:val="0023507C"/>
    <w:rsid w:val="00250118"/>
    <w:rsid w:val="00271B8E"/>
    <w:rsid w:val="00272BB1"/>
    <w:rsid w:val="00276157"/>
    <w:rsid w:val="00276678"/>
    <w:rsid w:val="0027741C"/>
    <w:rsid w:val="0028067C"/>
    <w:rsid w:val="00281218"/>
    <w:rsid w:val="0028307B"/>
    <w:rsid w:val="002838D8"/>
    <w:rsid w:val="0028440D"/>
    <w:rsid w:val="0028537D"/>
    <w:rsid w:val="00292657"/>
    <w:rsid w:val="002943BC"/>
    <w:rsid w:val="0029622E"/>
    <w:rsid w:val="002977A8"/>
    <w:rsid w:val="002A3D5A"/>
    <w:rsid w:val="002A65DA"/>
    <w:rsid w:val="002A6893"/>
    <w:rsid w:val="002A6DFA"/>
    <w:rsid w:val="002C48C9"/>
    <w:rsid w:val="002D3252"/>
    <w:rsid w:val="002D5504"/>
    <w:rsid w:val="002D5AD1"/>
    <w:rsid w:val="002E3CAB"/>
    <w:rsid w:val="002E57DE"/>
    <w:rsid w:val="002E60E4"/>
    <w:rsid w:val="002E6C8D"/>
    <w:rsid w:val="002F0B8F"/>
    <w:rsid w:val="002F3B87"/>
    <w:rsid w:val="002F5896"/>
    <w:rsid w:val="00307DA2"/>
    <w:rsid w:val="00310B04"/>
    <w:rsid w:val="003119D9"/>
    <w:rsid w:val="00313857"/>
    <w:rsid w:val="00317742"/>
    <w:rsid w:val="00321778"/>
    <w:rsid w:val="003220AA"/>
    <w:rsid w:val="00326276"/>
    <w:rsid w:val="003267B6"/>
    <w:rsid w:val="00326C0F"/>
    <w:rsid w:val="003323CA"/>
    <w:rsid w:val="00335706"/>
    <w:rsid w:val="00337841"/>
    <w:rsid w:val="00337C7A"/>
    <w:rsid w:val="0034374A"/>
    <w:rsid w:val="003441C2"/>
    <w:rsid w:val="00346885"/>
    <w:rsid w:val="00347103"/>
    <w:rsid w:val="00354931"/>
    <w:rsid w:val="00354D30"/>
    <w:rsid w:val="00356640"/>
    <w:rsid w:val="00356F92"/>
    <w:rsid w:val="00360502"/>
    <w:rsid w:val="00362644"/>
    <w:rsid w:val="00364632"/>
    <w:rsid w:val="003671E3"/>
    <w:rsid w:val="00372086"/>
    <w:rsid w:val="00374712"/>
    <w:rsid w:val="003818FE"/>
    <w:rsid w:val="00382F65"/>
    <w:rsid w:val="00385074"/>
    <w:rsid w:val="003909AC"/>
    <w:rsid w:val="00392EA1"/>
    <w:rsid w:val="00393682"/>
    <w:rsid w:val="003A0DEE"/>
    <w:rsid w:val="003A1183"/>
    <w:rsid w:val="003A481E"/>
    <w:rsid w:val="003B05D7"/>
    <w:rsid w:val="003B0FE4"/>
    <w:rsid w:val="003B58FF"/>
    <w:rsid w:val="003B5AA9"/>
    <w:rsid w:val="003C0BDD"/>
    <w:rsid w:val="003C0ED3"/>
    <w:rsid w:val="003C1D77"/>
    <w:rsid w:val="003C21CC"/>
    <w:rsid w:val="003C4DFD"/>
    <w:rsid w:val="003C6D08"/>
    <w:rsid w:val="003D0249"/>
    <w:rsid w:val="003D3302"/>
    <w:rsid w:val="003D3BA1"/>
    <w:rsid w:val="003D4790"/>
    <w:rsid w:val="003D6A54"/>
    <w:rsid w:val="003E0B03"/>
    <w:rsid w:val="003E7A1C"/>
    <w:rsid w:val="003F15DF"/>
    <w:rsid w:val="003F410C"/>
    <w:rsid w:val="003F4D53"/>
    <w:rsid w:val="003F7DD9"/>
    <w:rsid w:val="00401730"/>
    <w:rsid w:val="0040212D"/>
    <w:rsid w:val="00406DEE"/>
    <w:rsid w:val="00411210"/>
    <w:rsid w:val="00413FF4"/>
    <w:rsid w:val="0041569A"/>
    <w:rsid w:val="0041684E"/>
    <w:rsid w:val="00427190"/>
    <w:rsid w:val="004276C7"/>
    <w:rsid w:val="004408CE"/>
    <w:rsid w:val="00440A9E"/>
    <w:rsid w:val="0044362C"/>
    <w:rsid w:val="004457B0"/>
    <w:rsid w:val="00446D1F"/>
    <w:rsid w:val="00451A42"/>
    <w:rsid w:val="00452E95"/>
    <w:rsid w:val="00460743"/>
    <w:rsid w:val="00463D88"/>
    <w:rsid w:val="00464B81"/>
    <w:rsid w:val="00465AD7"/>
    <w:rsid w:val="00472266"/>
    <w:rsid w:val="0047722A"/>
    <w:rsid w:val="00481AAD"/>
    <w:rsid w:val="004822D1"/>
    <w:rsid w:val="004830F4"/>
    <w:rsid w:val="00484644"/>
    <w:rsid w:val="00485CDE"/>
    <w:rsid w:val="00487169"/>
    <w:rsid w:val="00491A35"/>
    <w:rsid w:val="004922CA"/>
    <w:rsid w:val="0049515E"/>
    <w:rsid w:val="0049641E"/>
    <w:rsid w:val="004A58D6"/>
    <w:rsid w:val="004A6DE4"/>
    <w:rsid w:val="004A76FD"/>
    <w:rsid w:val="004A7CB6"/>
    <w:rsid w:val="004B3F53"/>
    <w:rsid w:val="004B5298"/>
    <w:rsid w:val="004C0811"/>
    <w:rsid w:val="004D0080"/>
    <w:rsid w:val="004D14D2"/>
    <w:rsid w:val="004D310D"/>
    <w:rsid w:val="004E04EE"/>
    <w:rsid w:val="004E27BD"/>
    <w:rsid w:val="004F20C7"/>
    <w:rsid w:val="004F5E4E"/>
    <w:rsid w:val="005000D1"/>
    <w:rsid w:val="00500166"/>
    <w:rsid w:val="00501C50"/>
    <w:rsid w:val="00502E3D"/>
    <w:rsid w:val="005030B0"/>
    <w:rsid w:val="005040D1"/>
    <w:rsid w:val="00505E9E"/>
    <w:rsid w:val="00506175"/>
    <w:rsid w:val="00506D37"/>
    <w:rsid w:val="00513D1A"/>
    <w:rsid w:val="0052172D"/>
    <w:rsid w:val="00522DE5"/>
    <w:rsid w:val="00524387"/>
    <w:rsid w:val="00526657"/>
    <w:rsid w:val="00527FA3"/>
    <w:rsid w:val="005301DA"/>
    <w:rsid w:val="00534CBD"/>
    <w:rsid w:val="00536A51"/>
    <w:rsid w:val="00536FEA"/>
    <w:rsid w:val="0056378C"/>
    <w:rsid w:val="00563F1F"/>
    <w:rsid w:val="00564BC2"/>
    <w:rsid w:val="0056698C"/>
    <w:rsid w:val="00567D10"/>
    <w:rsid w:val="00570E6E"/>
    <w:rsid w:val="0057590C"/>
    <w:rsid w:val="00576C1C"/>
    <w:rsid w:val="00580798"/>
    <w:rsid w:val="00581E98"/>
    <w:rsid w:val="00582F71"/>
    <w:rsid w:val="00583959"/>
    <w:rsid w:val="00593EBE"/>
    <w:rsid w:val="005940C6"/>
    <w:rsid w:val="0059596A"/>
    <w:rsid w:val="00596ECB"/>
    <w:rsid w:val="005A1223"/>
    <w:rsid w:val="005A248E"/>
    <w:rsid w:val="005A25EA"/>
    <w:rsid w:val="005A45CC"/>
    <w:rsid w:val="005A7A93"/>
    <w:rsid w:val="005B109F"/>
    <w:rsid w:val="005B5764"/>
    <w:rsid w:val="005B6600"/>
    <w:rsid w:val="005C0480"/>
    <w:rsid w:val="005D1745"/>
    <w:rsid w:val="005D2CE9"/>
    <w:rsid w:val="005D4F93"/>
    <w:rsid w:val="005D5454"/>
    <w:rsid w:val="005D7102"/>
    <w:rsid w:val="005E2E2D"/>
    <w:rsid w:val="005E3217"/>
    <w:rsid w:val="005E3766"/>
    <w:rsid w:val="005E4D60"/>
    <w:rsid w:val="005E7A16"/>
    <w:rsid w:val="005F1BC6"/>
    <w:rsid w:val="005F366F"/>
    <w:rsid w:val="005F52D2"/>
    <w:rsid w:val="005F6478"/>
    <w:rsid w:val="005F7CB9"/>
    <w:rsid w:val="00600ABF"/>
    <w:rsid w:val="006011E4"/>
    <w:rsid w:val="00610400"/>
    <w:rsid w:val="0061113E"/>
    <w:rsid w:val="00612D4C"/>
    <w:rsid w:val="00612FA8"/>
    <w:rsid w:val="00616DEF"/>
    <w:rsid w:val="00620293"/>
    <w:rsid w:val="00621E5F"/>
    <w:rsid w:val="00623572"/>
    <w:rsid w:val="0062529F"/>
    <w:rsid w:val="00627110"/>
    <w:rsid w:val="006305C5"/>
    <w:rsid w:val="00630FC7"/>
    <w:rsid w:val="00631E25"/>
    <w:rsid w:val="00633FFC"/>
    <w:rsid w:val="006340BF"/>
    <w:rsid w:val="00637808"/>
    <w:rsid w:val="0064126C"/>
    <w:rsid w:val="00643D23"/>
    <w:rsid w:val="00650B77"/>
    <w:rsid w:val="006526C7"/>
    <w:rsid w:val="00654BA7"/>
    <w:rsid w:val="00656C6E"/>
    <w:rsid w:val="00661900"/>
    <w:rsid w:val="00662F85"/>
    <w:rsid w:val="00663057"/>
    <w:rsid w:val="00666027"/>
    <w:rsid w:val="00674081"/>
    <w:rsid w:val="00674113"/>
    <w:rsid w:val="006758D7"/>
    <w:rsid w:val="006763AE"/>
    <w:rsid w:val="00680768"/>
    <w:rsid w:val="00681AFA"/>
    <w:rsid w:val="00683DB0"/>
    <w:rsid w:val="00686312"/>
    <w:rsid w:val="00690A16"/>
    <w:rsid w:val="006912F9"/>
    <w:rsid w:val="0069235F"/>
    <w:rsid w:val="00692E42"/>
    <w:rsid w:val="006955FE"/>
    <w:rsid w:val="00696028"/>
    <w:rsid w:val="00696051"/>
    <w:rsid w:val="0069638C"/>
    <w:rsid w:val="006975D3"/>
    <w:rsid w:val="00697D0A"/>
    <w:rsid w:val="006A085F"/>
    <w:rsid w:val="006A2D8B"/>
    <w:rsid w:val="006A367D"/>
    <w:rsid w:val="006A53CD"/>
    <w:rsid w:val="006B23FD"/>
    <w:rsid w:val="006B7FE3"/>
    <w:rsid w:val="006C7BB4"/>
    <w:rsid w:val="006D05F6"/>
    <w:rsid w:val="006D2EDF"/>
    <w:rsid w:val="006D4B89"/>
    <w:rsid w:val="006D4BE6"/>
    <w:rsid w:val="006E45C2"/>
    <w:rsid w:val="006E4A55"/>
    <w:rsid w:val="006F2B43"/>
    <w:rsid w:val="006F4462"/>
    <w:rsid w:val="006F50FE"/>
    <w:rsid w:val="006F5E6F"/>
    <w:rsid w:val="006F63A1"/>
    <w:rsid w:val="00703DA1"/>
    <w:rsid w:val="00704B70"/>
    <w:rsid w:val="007051DF"/>
    <w:rsid w:val="00712090"/>
    <w:rsid w:val="007122FE"/>
    <w:rsid w:val="00716C30"/>
    <w:rsid w:val="00724264"/>
    <w:rsid w:val="00724E16"/>
    <w:rsid w:val="00726101"/>
    <w:rsid w:val="00726D13"/>
    <w:rsid w:val="00730C57"/>
    <w:rsid w:val="0073280E"/>
    <w:rsid w:val="00737DF8"/>
    <w:rsid w:val="00737F1A"/>
    <w:rsid w:val="00741B86"/>
    <w:rsid w:val="00746F67"/>
    <w:rsid w:val="00751F23"/>
    <w:rsid w:val="00752169"/>
    <w:rsid w:val="007536E5"/>
    <w:rsid w:val="00754660"/>
    <w:rsid w:val="00755196"/>
    <w:rsid w:val="007611FB"/>
    <w:rsid w:val="007663E5"/>
    <w:rsid w:val="00766494"/>
    <w:rsid w:val="0077213D"/>
    <w:rsid w:val="00777FD7"/>
    <w:rsid w:val="007921FE"/>
    <w:rsid w:val="00797258"/>
    <w:rsid w:val="007A2257"/>
    <w:rsid w:val="007A6756"/>
    <w:rsid w:val="007B443E"/>
    <w:rsid w:val="007B6700"/>
    <w:rsid w:val="007C0AE6"/>
    <w:rsid w:val="007C137C"/>
    <w:rsid w:val="007D008C"/>
    <w:rsid w:val="007D1B1E"/>
    <w:rsid w:val="007D294B"/>
    <w:rsid w:val="007D51F7"/>
    <w:rsid w:val="007E4061"/>
    <w:rsid w:val="007E5050"/>
    <w:rsid w:val="007E57F2"/>
    <w:rsid w:val="007E7CDC"/>
    <w:rsid w:val="007F60A7"/>
    <w:rsid w:val="007F69F6"/>
    <w:rsid w:val="00801C8F"/>
    <w:rsid w:val="00802E32"/>
    <w:rsid w:val="00804DE0"/>
    <w:rsid w:val="00807297"/>
    <w:rsid w:val="00807EA4"/>
    <w:rsid w:val="00815FA7"/>
    <w:rsid w:val="00822402"/>
    <w:rsid w:val="00822C27"/>
    <w:rsid w:val="00824136"/>
    <w:rsid w:val="00826B73"/>
    <w:rsid w:val="00827AE7"/>
    <w:rsid w:val="00835C6E"/>
    <w:rsid w:val="00837D1F"/>
    <w:rsid w:val="0084041F"/>
    <w:rsid w:val="008411E7"/>
    <w:rsid w:val="0084131F"/>
    <w:rsid w:val="0084203C"/>
    <w:rsid w:val="00845F60"/>
    <w:rsid w:val="00847D65"/>
    <w:rsid w:val="00851965"/>
    <w:rsid w:val="008575BB"/>
    <w:rsid w:val="00871290"/>
    <w:rsid w:val="00871532"/>
    <w:rsid w:val="00876C1A"/>
    <w:rsid w:val="00876CB0"/>
    <w:rsid w:val="008771F8"/>
    <w:rsid w:val="00884AFF"/>
    <w:rsid w:val="008852C9"/>
    <w:rsid w:val="00885B22"/>
    <w:rsid w:val="00885F6D"/>
    <w:rsid w:val="00890F29"/>
    <w:rsid w:val="00891C84"/>
    <w:rsid w:val="00896769"/>
    <w:rsid w:val="008A210B"/>
    <w:rsid w:val="008A43A2"/>
    <w:rsid w:val="008A6800"/>
    <w:rsid w:val="008B7AAC"/>
    <w:rsid w:val="008C3266"/>
    <w:rsid w:val="008D3FFB"/>
    <w:rsid w:val="008D48BF"/>
    <w:rsid w:val="008E0812"/>
    <w:rsid w:val="008E64A2"/>
    <w:rsid w:val="008E66ED"/>
    <w:rsid w:val="008E7FB7"/>
    <w:rsid w:val="008F3185"/>
    <w:rsid w:val="008F44BA"/>
    <w:rsid w:val="008F4EDF"/>
    <w:rsid w:val="009043E6"/>
    <w:rsid w:val="009050BC"/>
    <w:rsid w:val="00905125"/>
    <w:rsid w:val="00905E3E"/>
    <w:rsid w:val="00906CD1"/>
    <w:rsid w:val="00907877"/>
    <w:rsid w:val="00912D75"/>
    <w:rsid w:val="00913A22"/>
    <w:rsid w:val="00921088"/>
    <w:rsid w:val="009232A1"/>
    <w:rsid w:val="00924B79"/>
    <w:rsid w:val="00925FF5"/>
    <w:rsid w:val="009359EE"/>
    <w:rsid w:val="00940916"/>
    <w:rsid w:val="00943178"/>
    <w:rsid w:val="00943723"/>
    <w:rsid w:val="00944091"/>
    <w:rsid w:val="00945455"/>
    <w:rsid w:val="00947BD3"/>
    <w:rsid w:val="00950086"/>
    <w:rsid w:val="0095156F"/>
    <w:rsid w:val="009527C4"/>
    <w:rsid w:val="0095584F"/>
    <w:rsid w:val="00963402"/>
    <w:rsid w:val="0096442C"/>
    <w:rsid w:val="00967107"/>
    <w:rsid w:val="009722EB"/>
    <w:rsid w:val="00974DBD"/>
    <w:rsid w:val="00975C43"/>
    <w:rsid w:val="00977AFD"/>
    <w:rsid w:val="00983AB1"/>
    <w:rsid w:val="009867B4"/>
    <w:rsid w:val="009878A8"/>
    <w:rsid w:val="00987B65"/>
    <w:rsid w:val="0099381B"/>
    <w:rsid w:val="009938BA"/>
    <w:rsid w:val="00997974"/>
    <w:rsid w:val="009A060F"/>
    <w:rsid w:val="009A3460"/>
    <w:rsid w:val="009B05E3"/>
    <w:rsid w:val="009B33BA"/>
    <w:rsid w:val="009B370D"/>
    <w:rsid w:val="009B5651"/>
    <w:rsid w:val="009C183C"/>
    <w:rsid w:val="009C6BC1"/>
    <w:rsid w:val="009D08CB"/>
    <w:rsid w:val="009D256C"/>
    <w:rsid w:val="009D5B83"/>
    <w:rsid w:val="009D6F55"/>
    <w:rsid w:val="009E0497"/>
    <w:rsid w:val="009F101D"/>
    <w:rsid w:val="009F2380"/>
    <w:rsid w:val="009F607D"/>
    <w:rsid w:val="00A0054C"/>
    <w:rsid w:val="00A0072C"/>
    <w:rsid w:val="00A075BF"/>
    <w:rsid w:val="00A07AFF"/>
    <w:rsid w:val="00A13671"/>
    <w:rsid w:val="00A154AF"/>
    <w:rsid w:val="00A1758F"/>
    <w:rsid w:val="00A30654"/>
    <w:rsid w:val="00A33126"/>
    <w:rsid w:val="00A33683"/>
    <w:rsid w:val="00A3544E"/>
    <w:rsid w:val="00A35D09"/>
    <w:rsid w:val="00A360D5"/>
    <w:rsid w:val="00A36847"/>
    <w:rsid w:val="00A36C40"/>
    <w:rsid w:val="00A436FE"/>
    <w:rsid w:val="00A472DF"/>
    <w:rsid w:val="00A5174A"/>
    <w:rsid w:val="00A51A15"/>
    <w:rsid w:val="00A54030"/>
    <w:rsid w:val="00A54D55"/>
    <w:rsid w:val="00A56CE4"/>
    <w:rsid w:val="00A6550D"/>
    <w:rsid w:val="00A659F7"/>
    <w:rsid w:val="00A80F8B"/>
    <w:rsid w:val="00A82FFA"/>
    <w:rsid w:val="00A83DD0"/>
    <w:rsid w:val="00A923F0"/>
    <w:rsid w:val="00AA532D"/>
    <w:rsid w:val="00AA573F"/>
    <w:rsid w:val="00AA62FF"/>
    <w:rsid w:val="00AB1AA0"/>
    <w:rsid w:val="00AB7ED0"/>
    <w:rsid w:val="00AC6743"/>
    <w:rsid w:val="00AC7AB3"/>
    <w:rsid w:val="00AD3FF2"/>
    <w:rsid w:val="00AD4FA1"/>
    <w:rsid w:val="00AD6F30"/>
    <w:rsid w:val="00AD7111"/>
    <w:rsid w:val="00AD7905"/>
    <w:rsid w:val="00AE244E"/>
    <w:rsid w:val="00AE4670"/>
    <w:rsid w:val="00AF5322"/>
    <w:rsid w:val="00AF7E59"/>
    <w:rsid w:val="00B03016"/>
    <w:rsid w:val="00B03694"/>
    <w:rsid w:val="00B0782E"/>
    <w:rsid w:val="00B10BD0"/>
    <w:rsid w:val="00B139CC"/>
    <w:rsid w:val="00B21465"/>
    <w:rsid w:val="00B21800"/>
    <w:rsid w:val="00B22194"/>
    <w:rsid w:val="00B238C2"/>
    <w:rsid w:val="00B30F6C"/>
    <w:rsid w:val="00B34C3B"/>
    <w:rsid w:val="00B3565C"/>
    <w:rsid w:val="00B37C23"/>
    <w:rsid w:val="00B4089C"/>
    <w:rsid w:val="00B4164B"/>
    <w:rsid w:val="00B43353"/>
    <w:rsid w:val="00B50333"/>
    <w:rsid w:val="00B506B0"/>
    <w:rsid w:val="00B52066"/>
    <w:rsid w:val="00B5441D"/>
    <w:rsid w:val="00B54925"/>
    <w:rsid w:val="00B56ABB"/>
    <w:rsid w:val="00B65871"/>
    <w:rsid w:val="00B66051"/>
    <w:rsid w:val="00B718AB"/>
    <w:rsid w:val="00B72DF4"/>
    <w:rsid w:val="00B74C87"/>
    <w:rsid w:val="00B74CAB"/>
    <w:rsid w:val="00B75F3B"/>
    <w:rsid w:val="00B8074D"/>
    <w:rsid w:val="00B81029"/>
    <w:rsid w:val="00B817B9"/>
    <w:rsid w:val="00B819F7"/>
    <w:rsid w:val="00B81D73"/>
    <w:rsid w:val="00B8594F"/>
    <w:rsid w:val="00B86665"/>
    <w:rsid w:val="00B963CF"/>
    <w:rsid w:val="00B97EFE"/>
    <w:rsid w:val="00BA0D3A"/>
    <w:rsid w:val="00BB0DF5"/>
    <w:rsid w:val="00BB1394"/>
    <w:rsid w:val="00BB4031"/>
    <w:rsid w:val="00BC0B65"/>
    <w:rsid w:val="00BC13F5"/>
    <w:rsid w:val="00BC3C37"/>
    <w:rsid w:val="00BC6D0C"/>
    <w:rsid w:val="00BD167B"/>
    <w:rsid w:val="00BD3AB5"/>
    <w:rsid w:val="00BD711F"/>
    <w:rsid w:val="00BD7DFF"/>
    <w:rsid w:val="00BE3D5C"/>
    <w:rsid w:val="00BE595F"/>
    <w:rsid w:val="00BF4E5C"/>
    <w:rsid w:val="00BF6B57"/>
    <w:rsid w:val="00C029A6"/>
    <w:rsid w:val="00C05850"/>
    <w:rsid w:val="00C15B45"/>
    <w:rsid w:val="00C1672F"/>
    <w:rsid w:val="00C16DF8"/>
    <w:rsid w:val="00C173FD"/>
    <w:rsid w:val="00C2068E"/>
    <w:rsid w:val="00C24A68"/>
    <w:rsid w:val="00C317A7"/>
    <w:rsid w:val="00C325CE"/>
    <w:rsid w:val="00C41EE9"/>
    <w:rsid w:val="00C4521B"/>
    <w:rsid w:val="00C46A8A"/>
    <w:rsid w:val="00C57762"/>
    <w:rsid w:val="00C611C1"/>
    <w:rsid w:val="00C6429B"/>
    <w:rsid w:val="00C65EB3"/>
    <w:rsid w:val="00C74307"/>
    <w:rsid w:val="00C74A8D"/>
    <w:rsid w:val="00C755D9"/>
    <w:rsid w:val="00C7777D"/>
    <w:rsid w:val="00C80350"/>
    <w:rsid w:val="00C850A4"/>
    <w:rsid w:val="00C87B0D"/>
    <w:rsid w:val="00C90A11"/>
    <w:rsid w:val="00CA08B9"/>
    <w:rsid w:val="00CA1842"/>
    <w:rsid w:val="00CA4328"/>
    <w:rsid w:val="00CA6078"/>
    <w:rsid w:val="00CB2375"/>
    <w:rsid w:val="00CB3AB5"/>
    <w:rsid w:val="00CC3400"/>
    <w:rsid w:val="00CC6478"/>
    <w:rsid w:val="00CD169B"/>
    <w:rsid w:val="00CD3F2D"/>
    <w:rsid w:val="00CD3F6D"/>
    <w:rsid w:val="00CD4993"/>
    <w:rsid w:val="00CD566A"/>
    <w:rsid w:val="00CD5DCE"/>
    <w:rsid w:val="00CD7321"/>
    <w:rsid w:val="00CE5B08"/>
    <w:rsid w:val="00CE6F39"/>
    <w:rsid w:val="00CF2843"/>
    <w:rsid w:val="00CF6474"/>
    <w:rsid w:val="00CF7C8A"/>
    <w:rsid w:val="00D0052C"/>
    <w:rsid w:val="00D05028"/>
    <w:rsid w:val="00D07216"/>
    <w:rsid w:val="00D077FD"/>
    <w:rsid w:val="00D10039"/>
    <w:rsid w:val="00D10B3F"/>
    <w:rsid w:val="00D13D92"/>
    <w:rsid w:val="00D2006E"/>
    <w:rsid w:val="00D213A3"/>
    <w:rsid w:val="00D219C3"/>
    <w:rsid w:val="00D22264"/>
    <w:rsid w:val="00D23166"/>
    <w:rsid w:val="00D235E4"/>
    <w:rsid w:val="00D26149"/>
    <w:rsid w:val="00D336B6"/>
    <w:rsid w:val="00D34323"/>
    <w:rsid w:val="00D34F45"/>
    <w:rsid w:val="00D350D5"/>
    <w:rsid w:val="00D402EC"/>
    <w:rsid w:val="00D456EF"/>
    <w:rsid w:val="00D553E6"/>
    <w:rsid w:val="00D55520"/>
    <w:rsid w:val="00D56036"/>
    <w:rsid w:val="00D57A3C"/>
    <w:rsid w:val="00D6619A"/>
    <w:rsid w:val="00D73A54"/>
    <w:rsid w:val="00D746A9"/>
    <w:rsid w:val="00D74FD0"/>
    <w:rsid w:val="00D751BE"/>
    <w:rsid w:val="00D77C7F"/>
    <w:rsid w:val="00D81706"/>
    <w:rsid w:val="00D86C4B"/>
    <w:rsid w:val="00D92451"/>
    <w:rsid w:val="00D9387A"/>
    <w:rsid w:val="00D939DF"/>
    <w:rsid w:val="00D93A58"/>
    <w:rsid w:val="00D963F2"/>
    <w:rsid w:val="00DA04AA"/>
    <w:rsid w:val="00DA0830"/>
    <w:rsid w:val="00DA2ABC"/>
    <w:rsid w:val="00DB3E64"/>
    <w:rsid w:val="00DC061A"/>
    <w:rsid w:val="00DC30D4"/>
    <w:rsid w:val="00DD3E58"/>
    <w:rsid w:val="00DE127E"/>
    <w:rsid w:val="00DE3D6E"/>
    <w:rsid w:val="00DF53F4"/>
    <w:rsid w:val="00DF5853"/>
    <w:rsid w:val="00DF717A"/>
    <w:rsid w:val="00DF7E8D"/>
    <w:rsid w:val="00DF7F4D"/>
    <w:rsid w:val="00E05514"/>
    <w:rsid w:val="00E05EEF"/>
    <w:rsid w:val="00E066B5"/>
    <w:rsid w:val="00E07EEB"/>
    <w:rsid w:val="00E215CA"/>
    <w:rsid w:val="00E22714"/>
    <w:rsid w:val="00E25CB5"/>
    <w:rsid w:val="00E327BF"/>
    <w:rsid w:val="00E41341"/>
    <w:rsid w:val="00E42A4D"/>
    <w:rsid w:val="00E45434"/>
    <w:rsid w:val="00E47E2E"/>
    <w:rsid w:val="00E515BE"/>
    <w:rsid w:val="00E5220B"/>
    <w:rsid w:val="00E56634"/>
    <w:rsid w:val="00E6050A"/>
    <w:rsid w:val="00E608EF"/>
    <w:rsid w:val="00E61410"/>
    <w:rsid w:val="00E65710"/>
    <w:rsid w:val="00E65C3F"/>
    <w:rsid w:val="00E65DB0"/>
    <w:rsid w:val="00E72F71"/>
    <w:rsid w:val="00E769FA"/>
    <w:rsid w:val="00E7754B"/>
    <w:rsid w:val="00E800BD"/>
    <w:rsid w:val="00E83875"/>
    <w:rsid w:val="00E838BA"/>
    <w:rsid w:val="00E84522"/>
    <w:rsid w:val="00E84FCE"/>
    <w:rsid w:val="00E915EE"/>
    <w:rsid w:val="00E957AD"/>
    <w:rsid w:val="00E974CE"/>
    <w:rsid w:val="00EA0614"/>
    <w:rsid w:val="00EA252A"/>
    <w:rsid w:val="00EA2D12"/>
    <w:rsid w:val="00EA2FB0"/>
    <w:rsid w:val="00EA69C2"/>
    <w:rsid w:val="00EA69F2"/>
    <w:rsid w:val="00EB046F"/>
    <w:rsid w:val="00EB1F6D"/>
    <w:rsid w:val="00EB7A62"/>
    <w:rsid w:val="00EC05DA"/>
    <w:rsid w:val="00EC0837"/>
    <w:rsid w:val="00EC4CB3"/>
    <w:rsid w:val="00EC730C"/>
    <w:rsid w:val="00ED330B"/>
    <w:rsid w:val="00ED7166"/>
    <w:rsid w:val="00EE13F7"/>
    <w:rsid w:val="00EE1BE8"/>
    <w:rsid w:val="00EE70F4"/>
    <w:rsid w:val="00EF3FC4"/>
    <w:rsid w:val="00EF52A5"/>
    <w:rsid w:val="00F00293"/>
    <w:rsid w:val="00F00409"/>
    <w:rsid w:val="00F02E4C"/>
    <w:rsid w:val="00F02EC0"/>
    <w:rsid w:val="00F04769"/>
    <w:rsid w:val="00F1381A"/>
    <w:rsid w:val="00F172EB"/>
    <w:rsid w:val="00F22BB1"/>
    <w:rsid w:val="00F269FB"/>
    <w:rsid w:val="00F30C5A"/>
    <w:rsid w:val="00F35741"/>
    <w:rsid w:val="00F40282"/>
    <w:rsid w:val="00F4216C"/>
    <w:rsid w:val="00F432B0"/>
    <w:rsid w:val="00F4550F"/>
    <w:rsid w:val="00F517C6"/>
    <w:rsid w:val="00F52A57"/>
    <w:rsid w:val="00F52F74"/>
    <w:rsid w:val="00F54082"/>
    <w:rsid w:val="00F5478B"/>
    <w:rsid w:val="00F568D8"/>
    <w:rsid w:val="00F63C83"/>
    <w:rsid w:val="00F71086"/>
    <w:rsid w:val="00F715F7"/>
    <w:rsid w:val="00F738DE"/>
    <w:rsid w:val="00F75F4D"/>
    <w:rsid w:val="00F83933"/>
    <w:rsid w:val="00F86665"/>
    <w:rsid w:val="00F91033"/>
    <w:rsid w:val="00F9321C"/>
    <w:rsid w:val="00FA02CE"/>
    <w:rsid w:val="00FB3F68"/>
    <w:rsid w:val="00FB3FB7"/>
    <w:rsid w:val="00FB44D6"/>
    <w:rsid w:val="00FB6350"/>
    <w:rsid w:val="00FB6822"/>
    <w:rsid w:val="00FC4E53"/>
    <w:rsid w:val="00FC5373"/>
    <w:rsid w:val="00FC5A8F"/>
    <w:rsid w:val="00FC5CE6"/>
    <w:rsid w:val="00FD0F92"/>
    <w:rsid w:val="00FD19EB"/>
    <w:rsid w:val="00FD21F7"/>
    <w:rsid w:val="00FD3B55"/>
    <w:rsid w:val="00FD664E"/>
    <w:rsid w:val="00FE32A1"/>
    <w:rsid w:val="00FE3427"/>
    <w:rsid w:val="00FE41D0"/>
    <w:rsid w:val="00FE5424"/>
    <w:rsid w:val="00FF251A"/>
    <w:rsid w:val="00FF3009"/>
    <w:rsid w:val="00FF42CB"/>
    <w:rsid w:val="00FF4E51"/>
    <w:rsid w:val="00FF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9F6346"/>
  <w15:docId w15:val="{50FBCAD0-4DF2-41E8-90E1-E6126510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97974"/>
    <w:pPr>
      <w:keepNext/>
      <w:spacing w:after="0" w:line="240" w:lineRule="auto"/>
      <w:jc w:val="center"/>
      <w:outlineLvl w:val="1"/>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0A"/>
    <w:pPr>
      <w:ind w:left="720"/>
      <w:contextualSpacing/>
    </w:pPr>
  </w:style>
  <w:style w:type="paragraph" w:styleId="Header">
    <w:name w:val="header"/>
    <w:basedOn w:val="Normal"/>
    <w:link w:val="HeaderChar"/>
    <w:uiPriority w:val="99"/>
    <w:unhideWhenUsed/>
    <w:rsid w:val="000B4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62"/>
  </w:style>
  <w:style w:type="paragraph" w:styleId="Footer">
    <w:name w:val="footer"/>
    <w:basedOn w:val="Normal"/>
    <w:link w:val="FooterChar"/>
    <w:uiPriority w:val="99"/>
    <w:unhideWhenUsed/>
    <w:rsid w:val="000B4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62"/>
  </w:style>
  <w:style w:type="paragraph" w:styleId="BalloonText">
    <w:name w:val="Balloon Text"/>
    <w:basedOn w:val="Normal"/>
    <w:link w:val="BalloonTextChar"/>
    <w:uiPriority w:val="99"/>
    <w:semiHidden/>
    <w:unhideWhenUsed/>
    <w:rsid w:val="00117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B8F"/>
    <w:rPr>
      <w:rFonts w:ascii="Tahoma" w:hAnsi="Tahoma" w:cs="Tahoma"/>
      <w:sz w:val="16"/>
      <w:szCs w:val="16"/>
    </w:rPr>
  </w:style>
  <w:style w:type="paragraph" w:customStyle="1" w:styleId="Style1">
    <w:name w:val="Style1"/>
    <w:basedOn w:val="BodyText"/>
    <w:rsid w:val="00643D23"/>
    <w:pPr>
      <w:tabs>
        <w:tab w:val="left" w:pos="360"/>
      </w:tabs>
      <w:spacing w:after="0" w:line="240" w:lineRule="auto"/>
      <w:outlineLvl w:val="2"/>
    </w:pPr>
    <w:rPr>
      <w:rFonts w:ascii="Times New Roman" w:eastAsia="Times New Roman" w:hAnsi="Times New Roman" w:cs="Arial"/>
      <w:sz w:val="24"/>
      <w:szCs w:val="24"/>
    </w:rPr>
  </w:style>
  <w:style w:type="paragraph" w:styleId="Subtitle">
    <w:name w:val="Subtitle"/>
    <w:basedOn w:val="Normal"/>
    <w:link w:val="SubtitleChar"/>
    <w:qFormat/>
    <w:rsid w:val="00643D23"/>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43D23"/>
    <w:rPr>
      <w:rFonts w:ascii="Arial" w:eastAsia="Times New Roman" w:hAnsi="Arial" w:cs="Times New Roman"/>
      <w:b/>
      <w:bCs/>
      <w:sz w:val="24"/>
      <w:szCs w:val="20"/>
    </w:rPr>
  </w:style>
  <w:style w:type="character" w:styleId="Hyperlink">
    <w:name w:val="Hyperlink"/>
    <w:uiPriority w:val="99"/>
    <w:unhideWhenUsed/>
    <w:rsid w:val="00643D23"/>
    <w:rPr>
      <w:color w:val="0000FF"/>
      <w:u w:val="single"/>
    </w:rPr>
  </w:style>
  <w:style w:type="paragraph" w:styleId="BodyText">
    <w:name w:val="Body Text"/>
    <w:basedOn w:val="Normal"/>
    <w:link w:val="BodyTextChar"/>
    <w:uiPriority w:val="99"/>
    <w:semiHidden/>
    <w:unhideWhenUsed/>
    <w:rsid w:val="00643D23"/>
    <w:pPr>
      <w:spacing w:after="120"/>
    </w:pPr>
  </w:style>
  <w:style w:type="character" w:customStyle="1" w:styleId="BodyTextChar">
    <w:name w:val="Body Text Char"/>
    <w:basedOn w:val="DefaultParagraphFont"/>
    <w:link w:val="BodyText"/>
    <w:uiPriority w:val="99"/>
    <w:semiHidden/>
    <w:rsid w:val="00643D23"/>
  </w:style>
  <w:style w:type="character" w:customStyle="1" w:styleId="Heading2Char">
    <w:name w:val="Heading 2 Char"/>
    <w:basedOn w:val="DefaultParagraphFont"/>
    <w:link w:val="Heading2"/>
    <w:rsid w:val="00997974"/>
    <w:rPr>
      <w:rFonts w:ascii="Arial" w:eastAsia="Times New Roman" w:hAnsi="Arial" w:cs="Arial"/>
      <w:b/>
      <w:bCs/>
      <w:sz w:val="28"/>
      <w:szCs w:val="24"/>
    </w:rPr>
  </w:style>
  <w:style w:type="character" w:customStyle="1" w:styleId="Heading1Char">
    <w:name w:val="Heading 1 Char"/>
    <w:basedOn w:val="DefaultParagraphFont"/>
    <w:link w:val="Heading1"/>
    <w:uiPriority w:val="9"/>
    <w:rsid w:val="005D545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7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he.edu/institutions/ADHE-Grievance-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Memorandum of Agreement (SARA)</vt:lpstr>
    </vt:vector>
  </TitlesOfParts>
  <Company>HECB</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 (SARA)</dc:title>
  <dc:creator>Don Bennett</dc:creator>
  <cp:lastModifiedBy>Alana Colburn (ADHE)</cp:lastModifiedBy>
  <cp:revision>15</cp:revision>
  <cp:lastPrinted>2014-06-18T15:55:00Z</cp:lastPrinted>
  <dcterms:created xsi:type="dcterms:W3CDTF">2015-04-07T15:47:00Z</dcterms:created>
  <dcterms:modified xsi:type="dcterms:W3CDTF">2024-07-01T16:04:00Z</dcterms:modified>
</cp:coreProperties>
</file>